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B986C" w14:textId="756B3AAB" w:rsidR="004027CD" w:rsidRPr="00F4452D" w:rsidRDefault="00832759" w:rsidP="00F4452D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</w:pPr>
      <w:r w:rsidRP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>Informace – okrskové</w:t>
      </w:r>
      <w:r w:rsidR="00FF214F" w:rsidRP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 xml:space="preserve"> volební komise</w:t>
      </w:r>
      <w:r w:rsidR="00F4452D" w:rsidRP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 xml:space="preserve"> pro</w:t>
      </w:r>
      <w:r w:rsid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 xml:space="preserve"> </w:t>
      </w:r>
      <w:r w:rsidR="00F4452D" w:rsidRP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>volby do</w:t>
      </w:r>
      <w:r w:rsid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> </w:t>
      </w:r>
      <w:r w:rsidR="00F4452D" w:rsidRP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>Evropského parlamentu konané na území ČR ve dnech 7.</w:t>
      </w:r>
      <w:r w:rsid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> </w:t>
      </w:r>
      <w:r w:rsidR="00F4452D" w:rsidRPr="00F4452D">
        <w:rPr>
          <w:rFonts w:eastAsia="Times New Roman" w:cstheme="minorHAnsi"/>
          <w:b/>
          <w:bCs/>
          <w:color w:val="333333"/>
          <w:kern w:val="36"/>
          <w:sz w:val="36"/>
          <w:szCs w:val="36"/>
          <w:lang w:eastAsia="cs-CZ"/>
          <w14:ligatures w14:val="none"/>
        </w:rPr>
        <w:t>a 8. června 2024</w:t>
      </w:r>
    </w:p>
    <w:p w14:paraId="44DA02B7" w14:textId="105E73A6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Dle ust. § 18 odst. 3) zákona č. 62/2003 Sb. o volbách do Evropského parlamentu může politická strana, politické</w:t>
      </w:r>
      <w:r w:rsidR="00B641B1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 xml:space="preserve"> 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hnutí nebo koalice, jejíž kandidátní listina pro volby do Evropského parlamentu byla</w:t>
      </w:r>
      <w:r w:rsidR="007F2C55">
        <w:rPr>
          <w:rFonts w:eastAsia="Times New Roman" w:cstheme="minorHAnsi"/>
          <w:color w:val="333333"/>
          <w:kern w:val="0"/>
          <w:lang w:eastAsia="cs-CZ"/>
          <w14:ligatures w14:val="none"/>
        </w:rPr>
        <w:t> 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zaregistrována, delegovat 1 člena a 1 náhradníka do okrskové volební komise (dále</w:t>
      </w:r>
      <w:r w:rsidR="007F2C55">
        <w:rPr>
          <w:rFonts w:eastAsia="Times New Roman" w:cstheme="minorHAnsi"/>
          <w:color w:val="333333"/>
          <w:kern w:val="0"/>
          <w:lang w:eastAsia="cs-CZ"/>
          <w14:ligatures w14:val="none"/>
        </w:rPr>
        <w:t> 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 xml:space="preserve">jen „OVK“). Není-li takto dosaženo minimálního počtu členů OVK, jmenuje </w:t>
      </w:r>
      <w:r w:rsidR="004D2CE9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 xml:space="preserve">starosta 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města členy na neobsazená místa.</w:t>
      </w:r>
    </w:p>
    <w:p w14:paraId="7AA71286" w14:textId="0CBB08B6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Zájemci o členství v OVK mohou odevzdat vyplněnou závaznou přihlášku</w:t>
      </w:r>
      <w:r w:rsidR="004027CD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 xml:space="preserve"> </w:t>
      </w:r>
      <w:r w:rsidR="004027CD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na Městském úřadě</w:t>
      </w:r>
      <w:r w:rsidR="004027CD" w:rsidRPr="00290AA8"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  <w:t xml:space="preserve"> 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nejpozději do 8. 5. 2024</w:t>
      </w:r>
      <w:r w:rsidR="004D2CE9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.</w:t>
      </w:r>
    </w:p>
    <w:p w14:paraId="767E9C08" w14:textId="77777777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Vzhledem k tomu, že se jedná o hlavní článek ve sčítání odevzdaných hlasů, tvoří komisi v první řadě osoby delegované jednotlivými kandidujícími subjekty. Důvodem je, aby při vzájemné kontrole mohly volební strany osobně dohlížet na správnost zpracovávaných výsledků.</w:t>
      </w:r>
    </w:p>
    <w:p w14:paraId="7234DAC3" w14:textId="77777777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sz w:val="21"/>
          <w:szCs w:val="21"/>
          <w:lang w:eastAsia="cs-CZ"/>
          <w14:ligatures w14:val="none"/>
        </w:rPr>
      </w:pP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Člen musí být proto plně schopen vykonávat svou funkci. Zájemci by při zvažování měli vzít v potaz i dobu činnosti komise ve dny voleb a povinnost posléze sčítat hlasy, které zejména v komunálních volbách může trvat i několik hodin.</w:t>
      </w:r>
    </w:p>
    <w:p w14:paraId="24F86346" w14:textId="77777777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CD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KDO SE MŮŽE STÁT ČLENEM OVK:</w:t>
      </w:r>
    </w:p>
    <w:p w14:paraId="70B94E6B" w14:textId="4DA1EAA5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kern w:val="0"/>
          <w:lang w:eastAsia="cs-CZ"/>
          <w14:ligatures w14:val="none"/>
        </w:rPr>
        <w:t xml:space="preserve">Občan České republiky nebo jiného členského státu EU, který v den složení slibu dosáhl věku nejméně 18 let (slib se skládá na 1. zasedání OVK </w:t>
      </w:r>
      <w:r w:rsidR="004D2CE9" w:rsidRPr="00290AA8">
        <w:rPr>
          <w:rFonts w:eastAsia="Times New Roman" w:cstheme="minorHAnsi"/>
          <w:kern w:val="0"/>
          <w:lang w:eastAsia="cs-CZ"/>
          <w14:ligatures w14:val="none"/>
        </w:rPr>
        <w:t>–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 xml:space="preserve"> 1</w:t>
      </w:r>
      <w:r w:rsidR="004D2CE9" w:rsidRPr="00290AA8">
        <w:rPr>
          <w:rFonts w:eastAsia="Times New Roman" w:cstheme="minorHAnsi"/>
          <w:kern w:val="0"/>
          <w:lang w:eastAsia="cs-CZ"/>
          <w14:ligatures w14:val="none"/>
        </w:rPr>
        <w:t>3.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> 5. 2024), u něhož nenastala překážka k výkonu volebního práva a který není kandidátem pro volby do Evropského parlamentu.</w:t>
      </w:r>
    </w:p>
    <w:p w14:paraId="10024826" w14:textId="220CAE3B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kern w:val="0"/>
          <w:lang w:eastAsia="cs-CZ"/>
          <w14:ligatures w14:val="none"/>
        </w:rPr>
        <w:t>Osoby zajišťující činnost volebních orgánů jsou povinny zachovávat mlčenlivost o</w:t>
      </w:r>
      <w:r w:rsidR="004027CD" w:rsidRPr="00290AA8">
        <w:rPr>
          <w:rFonts w:eastAsia="Times New Roman" w:cstheme="minorHAnsi"/>
          <w:kern w:val="0"/>
          <w:lang w:eastAsia="cs-CZ"/>
          <w14:ligatures w14:val="none"/>
        </w:rPr>
        <w:t> 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>skutečnostech, které se v souvislosti s plněním úkolů volebního orgánu podle tohoto zákona dozvěděly o oprávněných voličích.</w:t>
      </w:r>
    </w:p>
    <w:p w14:paraId="42969539" w14:textId="6CC673F4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aps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b/>
          <w:bCs/>
          <w:caps/>
          <w:kern w:val="0"/>
          <w:lang w:eastAsia="cs-CZ"/>
          <w14:ligatures w14:val="none"/>
        </w:rPr>
        <w:t>Povinností člena OVK je zúčastnit se 1. zasedání OVK</w:t>
      </w:r>
      <w:r w:rsidR="00834B3E" w:rsidRPr="00290AA8">
        <w:rPr>
          <w:rFonts w:eastAsia="Times New Roman" w:cstheme="minorHAnsi"/>
          <w:b/>
          <w:bCs/>
          <w:caps/>
          <w:kern w:val="0"/>
          <w:lang w:eastAsia="cs-CZ"/>
          <w14:ligatures w14:val="none"/>
        </w:rPr>
        <w:t>.</w:t>
      </w:r>
    </w:p>
    <w:p w14:paraId="25E7871F" w14:textId="0D561165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kern w:val="0"/>
          <w:lang w:eastAsia="cs-CZ"/>
          <w14:ligatures w14:val="none"/>
        </w:rPr>
        <w:t xml:space="preserve">Termín 1. </w:t>
      </w:r>
      <w:r w:rsidR="00832759" w:rsidRPr="00290AA8">
        <w:rPr>
          <w:rFonts w:eastAsia="Times New Roman" w:cstheme="minorHAnsi"/>
          <w:kern w:val="0"/>
          <w:lang w:eastAsia="cs-CZ"/>
          <w14:ligatures w14:val="none"/>
        </w:rPr>
        <w:t xml:space="preserve">zasedání členů 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 xml:space="preserve">OVK </w:t>
      </w:r>
      <w:r w:rsidR="00832759" w:rsidRPr="00290AA8">
        <w:rPr>
          <w:rFonts w:eastAsia="Times New Roman" w:cstheme="minorHAnsi"/>
          <w:kern w:val="0"/>
          <w:lang w:eastAsia="cs-CZ"/>
          <w14:ligatures w14:val="none"/>
        </w:rPr>
        <w:t>je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13.</w:t>
      </w:r>
      <w:r w:rsidR="00832759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5.</w:t>
      </w:r>
      <w:r w:rsidR="00832759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2024 </w:t>
      </w:r>
      <w:r w:rsidR="00832759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od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16.00 </w:t>
      </w:r>
      <w:r w:rsidR="00832759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hodin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="00832759" w:rsidRPr="00290AA8">
        <w:rPr>
          <w:rFonts w:eastAsia="Times New Roman" w:cstheme="minorHAnsi"/>
          <w:kern w:val="0"/>
          <w:lang w:eastAsia="cs-CZ"/>
          <w14:ligatures w14:val="none"/>
        </w:rPr>
        <w:t xml:space="preserve">v Kulturním </w:t>
      </w:r>
      <w:r w:rsidR="00834B3E" w:rsidRPr="00290AA8">
        <w:rPr>
          <w:rFonts w:eastAsia="Times New Roman" w:cstheme="minorHAnsi"/>
          <w:kern w:val="0"/>
          <w:lang w:eastAsia="cs-CZ"/>
          <w14:ligatures w14:val="none"/>
        </w:rPr>
        <w:t xml:space="preserve">a společenském středisku </w:t>
      </w:r>
      <w:r w:rsidR="00832759" w:rsidRPr="00290AA8">
        <w:rPr>
          <w:rFonts w:eastAsia="Times New Roman" w:cstheme="minorHAnsi"/>
          <w:kern w:val="0"/>
          <w:lang w:eastAsia="cs-CZ"/>
          <w14:ligatures w14:val="none"/>
        </w:rPr>
        <w:t>Dubí (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>KASS</w:t>
      </w:r>
      <w:r w:rsidR="00834B3E" w:rsidRPr="00290AA8">
        <w:rPr>
          <w:rFonts w:eastAsia="Times New Roman" w:cstheme="minorHAnsi"/>
          <w:kern w:val="0"/>
          <w:lang w:eastAsia="cs-CZ"/>
          <w14:ligatures w14:val="none"/>
        </w:rPr>
        <w:t>), Sadová</w:t>
      </w:r>
      <w:r w:rsidR="00832759" w:rsidRPr="00290AA8">
        <w:rPr>
          <w:rFonts w:eastAsia="Times New Roman" w:cstheme="minorHAnsi"/>
          <w:kern w:val="0"/>
          <w:lang w:eastAsia="cs-CZ"/>
          <w14:ligatures w14:val="none"/>
        </w:rPr>
        <w:t xml:space="preserve"> 192/24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 xml:space="preserve">, </w:t>
      </w:r>
      <w:r w:rsidR="00832759" w:rsidRPr="00290AA8">
        <w:rPr>
          <w:rFonts w:eastAsia="Times New Roman" w:cstheme="minorHAnsi"/>
          <w:kern w:val="0"/>
          <w:lang w:eastAsia="cs-CZ"/>
          <w14:ligatures w14:val="none"/>
        </w:rPr>
        <w:t>Dubí – Pozorka.</w:t>
      </w:r>
    </w:p>
    <w:p w14:paraId="60322C20" w14:textId="1857B74D" w:rsidR="00832759" w:rsidRDefault="00832759" w:rsidP="00320875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U</w:t>
      </w:r>
      <w:r w:rsidR="00FF214F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POZOR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NĚNÍ</w:t>
      </w:r>
      <w:r w:rsidR="00FF214F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:</w:t>
      </w:r>
    </w:p>
    <w:p w14:paraId="20D6C115" w14:textId="77777777" w:rsidR="00320875" w:rsidRPr="00290AA8" w:rsidRDefault="00320875" w:rsidP="00320875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FF0000"/>
          <w:kern w:val="0"/>
          <w:lang w:eastAsia="cs-CZ"/>
          <w14:ligatures w14:val="none"/>
        </w:rPr>
      </w:pPr>
    </w:p>
    <w:p w14:paraId="5BAECB97" w14:textId="0791A0EB" w:rsidR="00FF214F" w:rsidRPr="00290AA8" w:rsidRDefault="00FF214F" w:rsidP="00320875">
      <w:pPr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Vzhledem k důležitosti účasti na 1. zasedání doporučujeme na přihlášce uvést e-mailovou adresu pro operativní zaslání pozvánky na 1. zasedání OVK elektronicky ihned po</w:t>
      </w:r>
      <w:r w:rsidR="004027CD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 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sestavení komisí 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>(8.</w:t>
      </w:r>
      <w:r w:rsidR="00290AA8">
        <w:rPr>
          <w:rFonts w:eastAsia="Times New Roman" w:cstheme="minorHAnsi"/>
          <w:kern w:val="0"/>
          <w:lang w:eastAsia="cs-CZ"/>
          <w14:ligatures w14:val="none"/>
        </w:rPr>
        <w:t> 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>5. 2024). 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Číslo OVK bude uvedeno na pozvánce.</w:t>
      </w:r>
      <w:r w:rsidR="00834B3E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 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Oznámení o svolání 1. zasedání OVK (pozvánka) se mimo jiné zveřejňuje na úřední desce m</w:t>
      </w:r>
      <w:r w:rsidR="004D2CE9"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 xml:space="preserve">ěsta Dubí </w:t>
      </w:r>
      <w:r w:rsidRPr="00290AA8">
        <w:rPr>
          <w:rFonts w:eastAsia="Times New Roman" w:cstheme="minorHAnsi"/>
          <w:b/>
          <w:bCs/>
          <w:kern w:val="0"/>
          <w:lang w:eastAsia="cs-CZ"/>
          <w14:ligatures w14:val="none"/>
        </w:rPr>
        <w:t>a pokládá se za doručené dnem vyvěšení.</w:t>
      </w:r>
    </w:p>
    <w:p w14:paraId="5BC554D1" w14:textId="0C62E102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kern w:val="0"/>
          <w:lang w:eastAsia="cs-CZ"/>
          <w14:ligatures w14:val="none"/>
        </w:rPr>
        <w:t>Nedostaví-li se jmenovaný zástupce na 1. zasedání OVK bez omluvy, nebude mu</w:t>
      </w:r>
      <w:r w:rsidR="00290AA8" w:rsidRPr="00290AA8">
        <w:rPr>
          <w:rFonts w:eastAsia="Times New Roman" w:cstheme="minorHAnsi"/>
          <w:kern w:val="0"/>
          <w:lang w:eastAsia="cs-CZ"/>
          <w14:ligatures w14:val="none"/>
        </w:rPr>
        <w:t> </w:t>
      </w:r>
      <w:r w:rsidRPr="00290AA8">
        <w:rPr>
          <w:rFonts w:eastAsia="Times New Roman" w:cstheme="minorHAnsi"/>
          <w:kern w:val="0"/>
          <w:lang w:eastAsia="cs-CZ"/>
          <w14:ligatures w14:val="none"/>
        </w:rPr>
        <w:t>umožněno dodatečné složení slibu a bude povolán náhradník. Přičemž členství v OVK vzniká složením slibu.</w:t>
      </w:r>
    </w:p>
    <w:p w14:paraId="30576067" w14:textId="77777777" w:rsidR="00832759" w:rsidRPr="00290AA8" w:rsidRDefault="00FF214F" w:rsidP="00FF214F">
      <w:pPr>
        <w:shd w:val="clear" w:color="auto" w:fill="FFFFFF"/>
        <w:spacing w:after="150" w:line="240" w:lineRule="auto"/>
        <w:rPr>
          <w:rFonts w:eastAsia="Times New Roman" w:cstheme="minorHAnsi"/>
          <w:caps/>
          <w:kern w:val="0"/>
          <w:szCs w:val="21"/>
          <w:lang w:eastAsia="cs-CZ"/>
          <w14:ligatures w14:val="none"/>
        </w:rPr>
      </w:pPr>
      <w:r w:rsidRPr="00290AA8">
        <w:rPr>
          <w:rFonts w:eastAsia="Times New Roman" w:cstheme="minorHAnsi"/>
          <w:b/>
          <w:bCs/>
          <w:caps/>
          <w:kern w:val="0"/>
          <w:szCs w:val="21"/>
          <w:lang w:eastAsia="cs-CZ"/>
          <w14:ligatures w14:val="none"/>
        </w:rPr>
        <w:t>Výše zvláštní odměny za výkon funkce člena OVK:</w:t>
      </w:r>
    </w:p>
    <w:p w14:paraId="3C53C485" w14:textId="2DB6A4EA" w:rsidR="00FF214F" w:rsidRPr="00290AA8" w:rsidRDefault="00FF214F" w:rsidP="00FF214F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  <w:t>Předseda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 xml:space="preserve">* - </w:t>
      </w:r>
      <w:r w:rsidR="00F341B3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="00F341B3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="00F341B3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="00832759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2 200 Kč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br/>
      </w:r>
      <w:r w:rsidRPr="00290AA8"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  <w:t>Místopředseda, Zapisovatel*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 xml:space="preserve"> - </w:t>
      </w:r>
      <w:r w:rsidR="00F341B3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2 100 Kč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br/>
      </w:r>
      <w:r w:rsidRPr="00290AA8"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  <w:t>Člen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 xml:space="preserve"> - </w:t>
      </w:r>
      <w:r w:rsidR="00F341B3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="00F341B3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="00F341B3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="00F341B3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="00832759"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ab/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1 800 Kč</w:t>
      </w:r>
    </w:p>
    <w:p w14:paraId="74A7000C" w14:textId="77777777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* Zvýšená odměna pro předsedu, místopředsedu a zapisovatele náleží </w:t>
      </w:r>
      <w:r w:rsidRPr="00290AA8"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  <w:t>pouze v případě účasti na všech povinných jednáních (tedy i na 1. zasedání OVK).</w:t>
      </w:r>
    </w:p>
    <w:p w14:paraId="45B9D57A" w14:textId="77777777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Členovi OVK, který není v pracovním poměru nebo služebním poměru, avšak je výdělečně činný, přísluší kromě výše uvedené odměny paušální náhrada ušlého výdělku za dobu výkonu funkce člena OVK ve výši 43 Kč/hod, nejvýše však 340 Kč/den.</w:t>
      </w:r>
    </w:p>
    <w:p w14:paraId="053F92C0" w14:textId="59793A94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V případě, že se člen OVK některého z jednání komise </w:t>
      </w:r>
      <w:r w:rsidRPr="00290AA8"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  <w:t>nezúčastnil 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včetně povinného 1. zasedání (bez</w:t>
      </w:r>
      <w:r w:rsidR="00320875">
        <w:rPr>
          <w:rFonts w:eastAsia="Times New Roman" w:cstheme="minorHAnsi"/>
          <w:color w:val="333333"/>
          <w:kern w:val="0"/>
          <w:lang w:eastAsia="cs-CZ"/>
          <w14:ligatures w14:val="none"/>
        </w:rPr>
        <w:t> 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ohledu na omluvu), obecní úřad celkovou výši </w:t>
      </w:r>
      <w:r w:rsidRPr="00290AA8"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  <w:t>odměny poměrně krátí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, a to podle evidence o účasti na jednáních OVK.</w:t>
      </w:r>
    </w:p>
    <w:p w14:paraId="75C8D210" w14:textId="3A345C20" w:rsidR="00FF214F" w:rsidRPr="00290AA8" w:rsidRDefault="00FF214F" w:rsidP="00F341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kern w:val="0"/>
          <w:lang w:eastAsia="cs-CZ"/>
          <w14:ligatures w14:val="none"/>
        </w:rPr>
      </w:pP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>Informace k volbám naleznete také na stránkách Ministerstva vnitra ČR: </w:t>
      </w:r>
      <w:hyperlink r:id="rId4" w:tooltip="Odkaz se otevře v novém okně (Odkaz se otevře v novém okně) (Odkaz se otevře v novém okně)" w:history="1">
        <w:r w:rsidRPr="00290AA8">
          <w:rPr>
            <w:rFonts w:eastAsia="Times New Roman" w:cstheme="minorHAnsi"/>
            <w:color w:val="0066CC"/>
            <w:kern w:val="0"/>
            <w:u w:val="single"/>
            <w:lang w:eastAsia="cs-CZ"/>
            <w14:ligatures w14:val="none"/>
          </w:rPr>
          <w:t>www.mvcr.cz</w:t>
        </w:r>
      </w:hyperlink>
      <w:r w:rsidRPr="00290AA8">
        <w:rPr>
          <w:rFonts w:eastAsia="Times New Roman" w:cstheme="minorHAnsi"/>
          <w:b/>
          <w:bCs/>
          <w:color w:val="333333"/>
          <w:kern w:val="0"/>
          <w:lang w:eastAsia="cs-CZ"/>
          <w14:ligatures w14:val="none"/>
        </w:rPr>
        <w:t> </w:t>
      </w:r>
      <w:r w:rsidRPr="00290AA8">
        <w:rPr>
          <w:rFonts w:eastAsia="Times New Roman" w:cstheme="minorHAnsi"/>
          <w:color w:val="333333"/>
          <w:kern w:val="0"/>
          <w:lang w:eastAsia="cs-CZ"/>
          <w14:ligatures w14:val="none"/>
        </w:rPr>
        <w:t xml:space="preserve"> </w:t>
      </w:r>
    </w:p>
    <w:sectPr w:rsidR="00FF214F" w:rsidRPr="00290AA8" w:rsidSect="0000405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4F"/>
    <w:rsid w:val="00004055"/>
    <w:rsid w:val="00290AA8"/>
    <w:rsid w:val="00320875"/>
    <w:rsid w:val="003B0039"/>
    <w:rsid w:val="004027CD"/>
    <w:rsid w:val="004D2CE9"/>
    <w:rsid w:val="007F2C55"/>
    <w:rsid w:val="00832759"/>
    <w:rsid w:val="00834B3E"/>
    <w:rsid w:val="00851888"/>
    <w:rsid w:val="00B641B1"/>
    <w:rsid w:val="00F341B3"/>
    <w:rsid w:val="00F3692B"/>
    <w:rsid w:val="00F4452D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5C33"/>
  <w15:chartTrackingRefBased/>
  <w15:docId w15:val="{9953A125-6477-4956-A1FE-128E1325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2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FF2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21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FF214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customStyle="1" w:styleId="text-justify">
    <w:name w:val="text-justify"/>
    <w:basedOn w:val="Normln"/>
    <w:rsid w:val="00FF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F21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FF2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r.cz/volby/clanek/volby-do-evropskeho-parlamentu-2024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</dc:creator>
  <cp:keywords/>
  <dc:description/>
  <cp:lastModifiedBy>Pavel Šafařík</cp:lastModifiedBy>
  <cp:revision>9</cp:revision>
  <dcterms:created xsi:type="dcterms:W3CDTF">2024-04-17T08:36:00Z</dcterms:created>
  <dcterms:modified xsi:type="dcterms:W3CDTF">2024-04-17T09:05:00Z</dcterms:modified>
</cp:coreProperties>
</file>