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9"/>
        <w:gridCol w:w="3520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33B75C40" w:rsidR="0083293A" w:rsidRDefault="00004AE9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AE9">
              <w:rPr>
                <w:rFonts w:ascii="Times New Roman" w:hAnsi="Times New Roman"/>
                <w:sz w:val="24"/>
                <w:szCs w:val="24"/>
              </w:rPr>
              <w:t>27</w:t>
            </w:r>
            <w:r w:rsidR="004F64D7" w:rsidRPr="00004A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4AE9">
              <w:rPr>
                <w:rFonts w:ascii="Times New Roman" w:hAnsi="Times New Roman"/>
                <w:sz w:val="24"/>
                <w:szCs w:val="24"/>
              </w:rPr>
              <w:t>03</w:t>
            </w:r>
            <w:r w:rsidR="004F64D7" w:rsidRPr="00004AE9">
              <w:rPr>
                <w:rFonts w:ascii="Times New Roman" w:hAnsi="Times New Roman"/>
                <w:sz w:val="24"/>
                <w:szCs w:val="24"/>
              </w:rPr>
              <w:t>. 202</w:t>
            </w:r>
            <w:r w:rsidRPr="00004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Pr="007A40F0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123D8463" w:rsidR="0083293A" w:rsidRPr="007A40F0" w:rsidRDefault="00B010B5" w:rsidP="009451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04AE9">
              <w:rPr>
                <w:rFonts w:ascii="Times New Roman" w:hAnsi="Times New Roman"/>
                <w:sz w:val="24"/>
                <w:szCs w:val="24"/>
              </w:rPr>
              <w:t>4</w:t>
            </w:r>
            <w:r w:rsidR="0000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4C1" w:rsidRPr="00004AE9">
              <w:rPr>
                <w:rFonts w:ascii="Times New Roman" w:hAnsi="Times New Roman"/>
                <w:sz w:val="24"/>
                <w:szCs w:val="24"/>
              </w:rPr>
              <w:t>/</w:t>
            </w:r>
            <w:r w:rsidR="0000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4C1" w:rsidRPr="00004AE9">
              <w:rPr>
                <w:rFonts w:ascii="Times New Roman" w:hAnsi="Times New Roman"/>
                <w:sz w:val="24"/>
                <w:szCs w:val="24"/>
              </w:rPr>
              <w:t>S</w:t>
            </w:r>
            <w:r w:rsidRPr="00004AE9">
              <w:rPr>
                <w:rFonts w:ascii="Times New Roman" w:hAnsi="Times New Roman"/>
                <w:sz w:val="24"/>
                <w:szCs w:val="24"/>
              </w:rPr>
              <w:t>TAR</w:t>
            </w:r>
            <w:r w:rsidR="0000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AE9" w:rsidRPr="00004AE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D714C1" w:rsidRPr="00004AE9">
              <w:rPr>
                <w:rFonts w:ascii="Times New Roman" w:hAnsi="Times New Roman"/>
                <w:sz w:val="24"/>
                <w:szCs w:val="24"/>
              </w:rPr>
              <w:t>/2</w:t>
            </w:r>
            <w:r w:rsidR="00004AE9" w:rsidRPr="00004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329ABFAF" w:rsidR="0008494B" w:rsidRPr="00004AE9" w:rsidRDefault="00F8699D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AE9">
              <w:rPr>
                <w:rFonts w:ascii="Times New Roman" w:hAnsi="Times New Roman"/>
                <w:b/>
                <w:bCs/>
                <w:sz w:val="24"/>
                <w:szCs w:val="24"/>
              </w:rPr>
              <w:t>MAS CÍNOVECKO o. p. s. – žádost o poskytnutí zápůjčky na předfinancování projektu MAP I</w:t>
            </w:r>
            <w:r w:rsidR="00D61CFA" w:rsidRPr="00004AE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004A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ORP Teplice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0B6" w14:textId="55983838" w:rsidR="0096337D" w:rsidRPr="007922BC" w:rsidRDefault="0096337D" w:rsidP="00F8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FA" w14:paraId="689CCA5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503" w14:textId="159F8D48" w:rsidR="00D61CFA" w:rsidRDefault="00D61CFA" w:rsidP="00F8699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460AE9E6" w:rsidR="0083293A" w:rsidRDefault="00F8699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6"/>
        <w:gridCol w:w="3519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669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D61CF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2BFAEEDA" w14:textId="332CA8F8" w:rsidR="00004AE9" w:rsidRDefault="00004AE9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04CF82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D61CF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1138" w14:textId="77777777" w:rsidR="0083293A" w:rsidRDefault="0083293A" w:rsidP="00D6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343BBC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E4632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7A40F0" w:rsidRPr="007A40F0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5C952005" w:rsidR="0083293A" w:rsidRPr="007A40F0" w:rsidRDefault="00004AE9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4AE9">
              <w:rPr>
                <w:rFonts w:ascii="Times New Roman" w:hAnsi="Times New Roman"/>
                <w:sz w:val="24"/>
                <w:szCs w:val="24"/>
              </w:rPr>
              <w:t>05</w:t>
            </w:r>
            <w:r w:rsidR="00F8699D" w:rsidRPr="00004A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4AE9">
              <w:rPr>
                <w:rFonts w:ascii="Times New Roman" w:hAnsi="Times New Roman"/>
                <w:sz w:val="24"/>
                <w:szCs w:val="24"/>
              </w:rPr>
              <w:t>03</w:t>
            </w:r>
            <w:r w:rsidR="00F8699D" w:rsidRPr="00004AE9">
              <w:rPr>
                <w:rFonts w:ascii="Times New Roman" w:hAnsi="Times New Roman"/>
                <w:sz w:val="24"/>
                <w:szCs w:val="24"/>
              </w:rPr>
              <w:t>. 202</w:t>
            </w:r>
            <w:r w:rsidRPr="00004A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Pr="007A40F0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Pr="007A40F0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2CC" w14:textId="10F0D304" w:rsidR="0083293A" w:rsidRDefault="0096337D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Návrh </w:t>
            </w:r>
            <w:r w:rsidR="00F8699D">
              <w:rPr>
                <w:rFonts w:ascii="Times New Roman" w:hAnsi="Times New Roman"/>
                <w:sz w:val="24"/>
                <w:szCs w:val="24"/>
              </w:rPr>
              <w:t>smlouvy</w:t>
            </w:r>
          </w:p>
        </w:tc>
      </w:tr>
    </w:tbl>
    <w:p w14:paraId="770DBAD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C502EC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F" w14:textId="77777777" w:rsidR="00F8699D" w:rsidRDefault="00F8699D" w:rsidP="00F86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A678DCD" w14:textId="77777777" w:rsidR="00F8699D" w:rsidRDefault="00F8699D" w:rsidP="00F869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schvaluje</w:t>
            </w:r>
          </w:p>
          <w:p w14:paraId="41B79690" w14:textId="6BED6EC9" w:rsidR="00F8699D" w:rsidRDefault="00F8699D" w:rsidP="00F8699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poskytnutí zápůjčky Místní akční skupině CÍNOVECKO o. p. s. na předfinancování projektu „MAP </w:t>
            </w:r>
            <w:r w:rsidR="0047617D">
              <w:rPr>
                <w:rFonts w:ascii="Times New Roman" w:hAnsi="Times New Roman"/>
                <w:sz w:val="24"/>
                <w:szCs w:val="24"/>
              </w:rPr>
              <w:t>I</w:t>
            </w:r>
            <w:r w:rsidR="004C05AF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ORP Teplice“, a to v celkové 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 xml:space="preserve">výši </w:t>
            </w:r>
            <w:r w:rsidR="00D61CFA">
              <w:rPr>
                <w:rFonts w:ascii="Times New Roman" w:hAnsi="Times New Roman"/>
                <w:sz w:val="24"/>
                <w:szCs w:val="24"/>
              </w:rPr>
              <w:t>8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>00 000,- Kč</w:t>
            </w:r>
            <w:r w:rsidR="00004A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95509F" w14:textId="3B17E8C8" w:rsidR="0096337D" w:rsidRPr="00BD67EB" w:rsidRDefault="00F8699D" w:rsidP="00F8699D">
            <w:pPr>
              <w:rPr>
                <w:rFonts w:ascii="Times New Roman" w:hAnsi="Times New Roman"/>
                <w:sz w:val="24"/>
                <w:szCs w:val="24"/>
              </w:rPr>
            </w:pPr>
            <w:r w:rsidRPr="00A6595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smlouvu o zápůjčce pro MAS CÍNOVECKO o. p. s.</w:t>
            </w:r>
          </w:p>
        </w:tc>
      </w:tr>
    </w:tbl>
    <w:p w14:paraId="3F95C16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2A4DA2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6B43EB" w14:textId="77777777" w:rsidR="00004AE9" w:rsidRDefault="00004AE9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1344A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CEF" w14:textId="77777777" w:rsidR="00D61CFA" w:rsidRDefault="0083293A" w:rsidP="00D61CF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Důvodová zpráva:</w:t>
            </w:r>
            <w:r w:rsidR="00D61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FA7B9" w14:textId="0AB5E94B" w:rsidR="00D61CFA" w:rsidRPr="00D61CFA" w:rsidRDefault="00D61CFA" w:rsidP="00D61CFA">
            <w:pPr>
              <w:spacing w:before="80" w:after="8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základě žádosti ředitelky MAS CÍNOVECKO o. p. s. předkládá starosta Zastupitelstvu města ke schválení žádost o poskytnutí zápůjčky Místní akční skupině CÍNOVECKO o. p. s. na předfinancování projektu „MAP IV ORP Teplice“, a to ve 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 xml:space="preserve">výši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5F83">
              <w:rPr>
                <w:rFonts w:ascii="Times New Roman" w:hAnsi="Times New Roman"/>
                <w:sz w:val="24"/>
                <w:szCs w:val="24"/>
              </w:rPr>
              <w:t>00 000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,- Kč. </w:t>
            </w:r>
            <w:r w:rsidRPr="007A40F0">
              <w:rPr>
                <w:rFonts w:ascii="Times New Roman" w:hAnsi="Times New Roman"/>
                <w:sz w:val="24"/>
                <w:szCs w:val="24"/>
              </w:rPr>
              <w:t>Žádost o dotaci byla podána v</w:t>
            </w:r>
            <w:r w:rsidR="007A40F0">
              <w:rPr>
                <w:rFonts w:ascii="Times New Roman" w:hAnsi="Times New Roman"/>
                <w:sz w:val="24"/>
                <w:szCs w:val="24"/>
              </w:rPr>
              <w:t> 28. prosince 2023</w:t>
            </w:r>
            <w:r w:rsidRPr="007A40F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7A40F0">
              <w:rPr>
                <w:rFonts w:ascii="Times New Roman" w:hAnsi="Times New Roman"/>
                <w:sz w:val="24"/>
                <w:szCs w:val="24"/>
              </w:rPr>
              <w:t>realizace byla zahájena v prosinci</w:t>
            </w:r>
            <w:r w:rsidRPr="007A40F0">
              <w:rPr>
                <w:rFonts w:ascii="Times New Roman" w:hAnsi="Times New Roman"/>
                <w:sz w:val="24"/>
                <w:szCs w:val="24"/>
              </w:rPr>
              <w:t xml:space="preserve"> 2023. Na předfinancování se podílí také Město Košťany, Obec Proboštov a Obec Novosedlice</w:t>
            </w:r>
            <w:r w:rsidR="007A40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D2FCC7" w14:textId="20A23069" w:rsidR="0083293A" w:rsidRDefault="00D61CFA" w:rsidP="00D61C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MAP IV je místní akční plán vzdělávání, který navazuje na již realizované projekty MAP ORP Teplice I, II a III a bude prioritně zaměřen na rozvoj kvalitního vzdělávání dětí a žáků do 15 let. Zahrnuje oblasti včasné péče, předškolního, základního vzdělávání, koordinovaný přístup v oblasti a zjištění absorpční kapacity investičních záměrů pro současné a následující programové období. Tomuto zaměření odpovídá území realizace i výběr partnerů pro realizaci MAP IV.</w:t>
            </w:r>
          </w:p>
        </w:tc>
      </w:tr>
    </w:tbl>
    <w:p w14:paraId="48C98758" w14:textId="01DBE7DF" w:rsidR="0083293A" w:rsidRDefault="0083293A" w:rsidP="0083293A"/>
    <w:p w14:paraId="6C5AF7F4" w14:textId="78E73058" w:rsidR="00F8699D" w:rsidRDefault="00F8699D" w:rsidP="0083293A"/>
    <w:p w14:paraId="583695AE" w14:textId="41191BD6" w:rsidR="00F8699D" w:rsidRDefault="00F8699D" w:rsidP="0083293A"/>
    <w:p w14:paraId="7B4DC298" w14:textId="712F49F6" w:rsidR="00F8699D" w:rsidRDefault="00F8699D" w:rsidP="0083293A"/>
    <w:p w14:paraId="3E354F3D" w14:textId="1E2DAE27" w:rsidR="00F8699D" w:rsidRDefault="00F8699D" w:rsidP="0083293A"/>
    <w:p w14:paraId="597EE396" w14:textId="73EDCE07" w:rsidR="00F8699D" w:rsidRDefault="00F8699D" w:rsidP="0083293A"/>
    <w:p w14:paraId="0505C8E6" w14:textId="49F8D7D3" w:rsidR="00F8699D" w:rsidRDefault="00F8699D" w:rsidP="0083293A"/>
    <w:p w14:paraId="6A7CA34D" w14:textId="4A919F28" w:rsidR="00F8699D" w:rsidRDefault="00F8699D" w:rsidP="0083293A"/>
    <w:p w14:paraId="4F93A7BC" w14:textId="6E96A7D8" w:rsidR="00F8699D" w:rsidRDefault="00F8699D" w:rsidP="0083293A"/>
    <w:p w14:paraId="24B1ED6D" w14:textId="58EE2E10" w:rsidR="00F8699D" w:rsidRDefault="00F8699D" w:rsidP="0083293A"/>
    <w:p w14:paraId="4469EFE2" w14:textId="2F24834D" w:rsidR="00F8699D" w:rsidRDefault="00F8699D" w:rsidP="0083293A"/>
    <w:p w14:paraId="26CDDE6A" w14:textId="42DA6040" w:rsidR="00F8699D" w:rsidRDefault="00F8699D" w:rsidP="0083293A"/>
    <w:p w14:paraId="4EAB45A0" w14:textId="1B9AE4D1" w:rsidR="00F8699D" w:rsidRDefault="00F8699D" w:rsidP="0083293A"/>
    <w:p w14:paraId="2048E9AA" w14:textId="2838DA07" w:rsidR="00F8699D" w:rsidRDefault="00F8699D" w:rsidP="0083293A"/>
    <w:p w14:paraId="28110C05" w14:textId="3106EE9D" w:rsidR="00F8699D" w:rsidRDefault="00F8699D" w:rsidP="0083293A"/>
    <w:p w14:paraId="71FCCBDB" w14:textId="0A259410" w:rsidR="00F8699D" w:rsidRDefault="00F8699D" w:rsidP="0083293A"/>
    <w:p w14:paraId="5EADD4E5" w14:textId="4DCD400A" w:rsidR="00F8699D" w:rsidRDefault="00F8699D" w:rsidP="0083293A"/>
    <w:p w14:paraId="561E9A38" w14:textId="6F0F4755" w:rsidR="00F8699D" w:rsidRDefault="00F8699D" w:rsidP="0083293A"/>
    <w:p w14:paraId="383084C9" w14:textId="3862E511" w:rsidR="00F8699D" w:rsidRDefault="00F8699D" w:rsidP="0083293A"/>
    <w:p w14:paraId="44FA930B" w14:textId="5BE7ECFA" w:rsidR="00F8699D" w:rsidRDefault="00F8699D" w:rsidP="0083293A"/>
    <w:p w14:paraId="559F6AC9" w14:textId="77777777" w:rsidR="005559CB" w:rsidRDefault="005559CB" w:rsidP="0083293A"/>
    <w:p w14:paraId="5B4E23DF" w14:textId="77777777" w:rsidR="005559CB" w:rsidRDefault="005559CB" w:rsidP="0083293A"/>
    <w:p w14:paraId="6B7B26CF" w14:textId="6E8CB3EE" w:rsidR="00F8699D" w:rsidRDefault="00F8699D" w:rsidP="0083293A"/>
    <w:p w14:paraId="26DF9E7C" w14:textId="6BCFB99C" w:rsidR="00F8699D" w:rsidRDefault="00F8699D" w:rsidP="0083293A"/>
    <w:p w14:paraId="18747CA1" w14:textId="77777777" w:rsidR="00F8699D" w:rsidRPr="002D5C4A" w:rsidRDefault="00F8699D" w:rsidP="00F8699D">
      <w:pPr>
        <w:spacing w:before="90" w:after="90" w:line="360" w:lineRule="atLeast"/>
        <w:jc w:val="center"/>
        <w:textAlignment w:val="top"/>
        <w:outlineLvl w:val="1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1E90FF"/>
          <w:sz w:val="27"/>
          <w:szCs w:val="27"/>
          <w:lang w:eastAsia="cs-CZ"/>
        </w:rPr>
        <w:lastRenderedPageBreak/>
        <w:t xml:space="preserve">SMLOUVA O ZÁPŮJČCE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47DDDC71" w14:textId="77777777" w:rsidR="00F8699D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3917DB">
        <w:rPr>
          <w:rFonts w:ascii="Arial" w:hAnsi="Arial" w:cs="Arial"/>
          <w:color w:val="000000"/>
          <w:sz w:val="20"/>
          <w:szCs w:val="20"/>
          <w:lang w:eastAsia="cs-CZ"/>
        </w:rPr>
        <w:t>podle ustanovení § 2390 a násl. zákona č. 89/2012 Sb. občanského zákoníku</w:t>
      </w:r>
    </w:p>
    <w:p w14:paraId="255EBE7C" w14:textId="77777777" w:rsidR="00F8699D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EBE4FF2" w14:textId="77777777" w:rsidR="00F8699D" w:rsidRPr="003917DB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260DD9E5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Město Dubí, se sídlem Ruská 264/128, 417 01 Dubí</w:t>
      </w:r>
    </w:p>
    <w:p w14:paraId="0CFA5030" w14:textId="5EA13919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Zastoupené Ing. </w:t>
      </w:r>
      <w:r w:rsidR="00D61CFA">
        <w:rPr>
          <w:rFonts w:ascii="Arial" w:hAnsi="Arial" w:cs="Arial"/>
          <w:color w:val="000000"/>
          <w:sz w:val="20"/>
          <w:szCs w:val="20"/>
          <w:lang w:eastAsia="cs-CZ"/>
        </w:rPr>
        <w:t>Jiřím Kašparem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starostou města</w:t>
      </w:r>
    </w:p>
    <w:p w14:paraId="79E2E639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"zapůjčitel")</w:t>
      </w:r>
    </w:p>
    <w:p w14:paraId="10A72008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7684882D" w14:textId="36D81004" w:rsidR="00F8699D" w:rsidRDefault="00D61CFA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</w:t>
      </w:r>
    </w:p>
    <w:p w14:paraId="08615D45" w14:textId="77777777" w:rsidR="00D61CFA" w:rsidRPr="002D5C4A" w:rsidRDefault="00D61CFA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5692C2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MAS CÍNOVECKO, o.p.s.,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se sídlem Ruská 264, 417 01 Dubí, IČO 28671643</w:t>
      </w:r>
    </w:p>
    <w:p w14:paraId="59B3B01F" w14:textId="468B2DB1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Zastoupená Ing. Ladislavou Hamrovou, ředitelkou MAS CÍNOVECKO o. p. s.</w:t>
      </w:r>
    </w:p>
    <w:p w14:paraId="5D787757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(dále jen jako "vydlužitel")</w:t>
      </w:r>
    </w:p>
    <w:p w14:paraId="71873BE3" w14:textId="77777777" w:rsidR="00F8699D" w:rsidRPr="002D5C4A" w:rsidRDefault="00F8699D" w:rsidP="00F8699D">
      <w:pPr>
        <w:spacing w:after="24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C117A42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I.</w:t>
      </w:r>
    </w:p>
    <w:p w14:paraId="758C2D7C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Předmět smlouvy </w:t>
      </w:r>
    </w:p>
    <w:p w14:paraId="1DB9E376" w14:textId="77777777" w:rsidR="00F8699D" w:rsidRPr="002D5C4A" w:rsidRDefault="00F8699D" w:rsidP="00F8699D">
      <w:pPr>
        <w:spacing w:before="75" w:after="75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 </w:t>
      </w:r>
    </w:p>
    <w:p w14:paraId="7F57F19E" w14:textId="6FC4FD4A" w:rsidR="00F8699D" w:rsidRPr="002D5C4A" w:rsidRDefault="00F8699D" w:rsidP="00F8699D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Předmětem této smlouvy je zápůjčka peněz ve výši </w:t>
      </w:r>
      <w:proofErr w:type="gramStart"/>
      <w:r w:rsidR="00D61CFA">
        <w:rPr>
          <w:rFonts w:ascii="Arial" w:hAnsi="Arial" w:cs="Arial"/>
          <w:color w:val="000000"/>
          <w:sz w:val="20"/>
          <w:szCs w:val="20"/>
          <w:lang w:eastAsia="cs-CZ"/>
        </w:rPr>
        <w:t>8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00.000,-</w:t>
      </w:r>
      <w:proofErr w:type="gram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Kč (slovy: </w:t>
      </w:r>
      <w:r w:rsidR="00D53796">
        <w:rPr>
          <w:rFonts w:ascii="Arial" w:hAnsi="Arial" w:cs="Arial"/>
          <w:color w:val="000000"/>
          <w:sz w:val="20"/>
          <w:szCs w:val="20"/>
          <w:lang w:eastAsia="cs-CZ"/>
        </w:rPr>
        <w:t>jeden milion pět set tisíc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korun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českých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)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na předfinancování projektu národní spolupráce </w:t>
      </w: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„MAP I</w:t>
      </w:r>
      <w:r w:rsidR="00D61CFA">
        <w:rPr>
          <w:rFonts w:ascii="Arial" w:hAnsi="Arial" w:cs="Arial"/>
          <w:b/>
          <w:color w:val="000000"/>
          <w:sz w:val="20"/>
          <w:szCs w:val="20"/>
          <w:lang w:eastAsia="cs-CZ"/>
        </w:rPr>
        <w:t>V</w:t>
      </w: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ORP Teplice“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kterou se zapůjčitel zavazuje uhradit na účet dlužníka č.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274960914/0300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, a to do 15 dnů od podpisu této smlouvy.</w:t>
      </w:r>
    </w:p>
    <w:p w14:paraId="3CD8C75B" w14:textId="0FBAD035" w:rsidR="00D61CFA" w:rsidRDefault="00F8699D" w:rsidP="00D61CFA">
      <w:pPr>
        <w:spacing w:before="75" w:after="75" w:line="360" w:lineRule="atLeast"/>
        <w:ind w:firstLine="284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Vydlužitel přijetí shora uvedené zápůjčky ve výši </w:t>
      </w:r>
      <w:proofErr w:type="gramStart"/>
      <w:r w:rsidR="00D61CFA">
        <w:rPr>
          <w:rFonts w:ascii="Arial" w:hAnsi="Arial" w:cs="Arial"/>
          <w:color w:val="000000"/>
          <w:sz w:val="20"/>
          <w:szCs w:val="20"/>
          <w:lang w:eastAsia="cs-CZ"/>
        </w:rPr>
        <w:t>8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00.000,-</w:t>
      </w:r>
      <w:proofErr w:type="gramEnd"/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Kč (slovy: </w:t>
      </w:r>
      <w:r w:rsidR="00D61CFA">
        <w:rPr>
          <w:rFonts w:ascii="Arial" w:hAnsi="Arial" w:cs="Arial"/>
          <w:color w:val="000000"/>
          <w:sz w:val="20"/>
          <w:szCs w:val="20"/>
          <w:lang w:eastAsia="cs-CZ"/>
        </w:rPr>
        <w:t>osm</w:t>
      </w:r>
      <w:r w:rsidR="00D53796">
        <w:rPr>
          <w:rFonts w:ascii="Arial" w:hAnsi="Arial" w:cs="Arial"/>
          <w:color w:val="000000"/>
          <w:sz w:val="20"/>
          <w:szCs w:val="20"/>
          <w:lang w:eastAsia="cs-CZ"/>
        </w:rPr>
        <w:t xml:space="preserve"> set tisíc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ko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run českých) se zavazuje přijmout a zavazuje se zápůjčku zapůjčiteli vrátit na jeho účet č. </w:t>
      </w:r>
      <w:r w:rsidR="007A40F0">
        <w:rPr>
          <w:rFonts w:ascii="Arial" w:hAnsi="Arial" w:cs="Arial"/>
          <w:color w:val="000000"/>
          <w:sz w:val="20"/>
          <w:szCs w:val="20"/>
          <w:lang w:eastAsia="cs-CZ"/>
        </w:rPr>
        <w:t>1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060455319/0800 vedený u České spořitelny, a.s.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291F7937" w14:textId="77777777" w:rsidR="00D61CFA" w:rsidRPr="002D5C4A" w:rsidRDefault="00D61CFA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4D47BD4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II.</w:t>
      </w:r>
    </w:p>
    <w:p w14:paraId="469F6EC0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Splatnost zápůjčky</w:t>
      </w:r>
    </w:p>
    <w:p w14:paraId="6D688374" w14:textId="77777777" w:rsidR="00F8699D" w:rsidRPr="002D5C4A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6F674E7A" w14:textId="20173DA6" w:rsidR="00F8699D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Vydlužitel se zavazuje tuto zápůjčku peněz vrátit na shora uvedený účet zapůjčitele ve lhůtě nejpozději </w:t>
      </w:r>
      <w:r w:rsidRPr="00B96877">
        <w:rPr>
          <w:rFonts w:ascii="Arial" w:hAnsi="Arial" w:cs="Arial"/>
          <w:color w:val="000000"/>
          <w:sz w:val="20"/>
          <w:szCs w:val="20"/>
          <w:lang w:eastAsia="cs-CZ"/>
        </w:rPr>
        <w:t xml:space="preserve">do </w:t>
      </w: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3</w:t>
      </w:r>
      <w:r w:rsidR="007A40F0" w:rsidRPr="007A40F0">
        <w:rPr>
          <w:rFonts w:ascii="Arial" w:hAnsi="Arial" w:cs="Arial"/>
          <w:color w:val="000000"/>
          <w:sz w:val="20"/>
          <w:szCs w:val="20"/>
          <w:lang w:eastAsia="cs-CZ"/>
        </w:rPr>
        <w:t>0</w:t>
      </w: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.1</w:t>
      </w:r>
      <w:r w:rsidR="007A40F0" w:rsidRPr="007A40F0">
        <w:rPr>
          <w:rFonts w:ascii="Arial" w:hAnsi="Arial" w:cs="Arial"/>
          <w:color w:val="000000"/>
          <w:sz w:val="20"/>
          <w:szCs w:val="20"/>
          <w:lang w:eastAsia="cs-CZ"/>
        </w:rPr>
        <w:t>1</w:t>
      </w: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.20</w:t>
      </w:r>
      <w:r w:rsidR="00B96877" w:rsidRPr="007A40F0">
        <w:rPr>
          <w:rFonts w:ascii="Arial" w:hAnsi="Arial" w:cs="Arial"/>
          <w:color w:val="000000"/>
          <w:sz w:val="20"/>
          <w:szCs w:val="20"/>
          <w:lang w:eastAsia="cs-CZ"/>
        </w:rPr>
        <w:t>2</w:t>
      </w:r>
      <w:r w:rsidR="00485A5C" w:rsidRPr="007A40F0">
        <w:rPr>
          <w:rFonts w:ascii="Arial" w:hAnsi="Arial" w:cs="Arial"/>
          <w:color w:val="000000"/>
          <w:sz w:val="20"/>
          <w:szCs w:val="20"/>
          <w:lang w:eastAsia="cs-CZ"/>
        </w:rPr>
        <w:t>4.</w:t>
      </w:r>
    </w:p>
    <w:p w14:paraId="693A98AD" w14:textId="77777777" w:rsidR="00F8699D" w:rsidRDefault="00F8699D" w:rsidP="00F8699D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IV.</w:t>
      </w:r>
    </w:p>
    <w:p w14:paraId="08001685" w14:textId="77777777" w:rsidR="00F8699D" w:rsidRDefault="00F8699D" w:rsidP="00F8699D">
      <w:pPr>
        <w:spacing w:before="57" w:after="120" w:line="360" w:lineRule="atLeast"/>
        <w:jc w:val="center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>Úroková sazba</w:t>
      </w:r>
    </w:p>
    <w:p w14:paraId="066C8E7D" w14:textId="77777777" w:rsidR="00F8699D" w:rsidRPr="00E66BB6" w:rsidRDefault="00F8699D" w:rsidP="00F8699D">
      <w:pPr>
        <w:spacing w:before="57" w:after="120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sjednávají úrokovou sazbu ve výši 3,0 %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cs-CZ"/>
        </w:rPr>
        <w:t>p.a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cs-CZ"/>
        </w:rPr>
        <w:t>.  Úrok za dobu trvání zápůjčky bude zaúčtován a uhrazen současně se splátkou úvěru.</w:t>
      </w:r>
    </w:p>
    <w:p w14:paraId="0DA2FE4C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lastRenderedPageBreak/>
        <w:t> </w:t>
      </w:r>
    </w:p>
    <w:p w14:paraId="41025585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14:paraId="119793BB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III.</w:t>
      </w:r>
    </w:p>
    <w:p w14:paraId="7F0B1A30" w14:textId="77777777" w:rsidR="00F8699D" w:rsidRDefault="00F8699D" w:rsidP="00F8699D">
      <w:pPr>
        <w:spacing w:after="0" w:line="36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Smluvní pokuta</w:t>
      </w:r>
    </w:p>
    <w:p w14:paraId="67F8988C" w14:textId="3A945CCA" w:rsidR="00F8699D" w:rsidRDefault="00F8699D" w:rsidP="00F8699D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Vydlužitel se zavazuje zaplatit zapůjčiteli smluvní pokutu ve výši 0,05</w:t>
      </w:r>
      <w:r w:rsidR="00D61CFA" w:rsidRPr="007A40F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% denně z dlužné částky, tj.</w:t>
      </w:r>
      <w:r w:rsidR="007A40F0" w:rsidRPr="007A40F0">
        <w:rPr>
          <w:rFonts w:ascii="Arial" w:hAnsi="Arial" w:cs="Arial"/>
          <w:color w:val="000000"/>
          <w:sz w:val="20"/>
          <w:szCs w:val="20"/>
          <w:lang w:eastAsia="cs-CZ"/>
        </w:rPr>
        <w:t xml:space="preserve"> 400</w:t>
      </w:r>
      <w:r w:rsidRPr="007A40F0">
        <w:rPr>
          <w:rFonts w:ascii="Arial" w:hAnsi="Arial" w:cs="Arial"/>
          <w:color w:val="000000"/>
          <w:sz w:val="20"/>
          <w:szCs w:val="20"/>
          <w:lang w:eastAsia="cs-CZ"/>
        </w:rPr>
        <w:t>,-Kč, pro případ, že by se dostal do prodlení se zaplacením dluhu, tedy že zapůjčená částka ve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výši </w:t>
      </w:r>
      <w:r w:rsidR="00D61CFA">
        <w:rPr>
          <w:rFonts w:ascii="Arial" w:hAnsi="Arial" w:cs="Arial"/>
          <w:color w:val="000000"/>
          <w:sz w:val="20"/>
          <w:szCs w:val="20"/>
          <w:lang w:eastAsia="cs-CZ"/>
        </w:rPr>
        <w:t>8</w:t>
      </w:r>
      <w:r w:rsidR="000B5F83">
        <w:rPr>
          <w:rFonts w:ascii="Arial" w:hAnsi="Arial" w:cs="Arial"/>
          <w:color w:val="000000"/>
          <w:sz w:val="20"/>
          <w:szCs w:val="20"/>
          <w:lang w:eastAsia="cs-CZ"/>
        </w:rPr>
        <w:t xml:space="preserve">00 </w:t>
      </w:r>
      <w:r w:rsidR="000B5F83" w:rsidRPr="000B5F83">
        <w:rPr>
          <w:rFonts w:ascii="Arial" w:hAnsi="Arial" w:cs="Arial"/>
          <w:color w:val="000000"/>
          <w:sz w:val="20"/>
          <w:szCs w:val="20"/>
          <w:lang w:eastAsia="cs-CZ"/>
        </w:rPr>
        <w:t>000</w:t>
      </w:r>
      <w:r w:rsidRPr="000B5F83">
        <w:rPr>
          <w:rFonts w:ascii="Arial" w:hAnsi="Arial" w:cs="Arial"/>
          <w:color w:val="000000"/>
          <w:sz w:val="20"/>
          <w:szCs w:val="20"/>
          <w:lang w:eastAsia="cs-CZ"/>
        </w:rPr>
        <w:t>,-K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č nebude zaplacena ve sjednané lhůtě splatnosti.</w:t>
      </w:r>
    </w:p>
    <w:p w14:paraId="47012F77" w14:textId="77777777" w:rsidR="00F8699D" w:rsidRPr="001E0775" w:rsidRDefault="00F8699D" w:rsidP="00F8699D">
      <w:pPr>
        <w:spacing w:after="0" w:line="360" w:lineRule="atLeast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14:paraId="1386C4B2" w14:textId="77777777" w:rsidR="00F8699D" w:rsidRPr="001E0775" w:rsidRDefault="00F8699D" w:rsidP="00F8699D">
      <w:pPr>
        <w:spacing w:after="0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43499AF" w14:textId="77777777" w:rsidR="00F8699D" w:rsidRPr="002D5C4A" w:rsidRDefault="00F8699D" w:rsidP="00F8699D">
      <w:pPr>
        <w:spacing w:after="0" w:line="360" w:lineRule="atLeast"/>
        <w:jc w:val="center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Závěrečná ujednání</w:t>
      </w:r>
    </w:p>
    <w:p w14:paraId="60F8B12E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3FB20D0D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Smluvní strany prohlašují, že jsou plně svéprávné k právnímu jednání, že si smlouvu před podpisem přečetly, s jejím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obsahem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souhlasí a na důkaz toho připojují své podpisy.  </w:t>
      </w:r>
    </w:p>
    <w:p w14:paraId="2CAB6F4F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Tato smlouva nabývá platnosti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dnem jejího podpisu smluvními stranami 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a účinnosti dnem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, kdy bude zapůjčená částka připsána na účet vydlužitele.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14:paraId="47D9FD65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Tato smlouva se uzavírá ve dvou vyhotoveních, z nichž každá smluvní strana obdrží jedno.</w:t>
      </w:r>
    </w:p>
    <w:p w14:paraId="10DAE16A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Práva a povinnosti zde neupravené se řídí příslušným ustanovením zákona č. 89/2012 Sb., občanský zákoník v platném znění.</w:t>
      </w:r>
    </w:p>
    <w:p w14:paraId="38064B31" w14:textId="77777777" w:rsidR="00F8699D" w:rsidRDefault="00F8699D" w:rsidP="00F8699D">
      <w:pPr>
        <w:spacing w:before="75" w:after="75" w:line="360" w:lineRule="atLeast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47F6CA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0778BC1C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br/>
        <w:t>V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 xml:space="preserve"> dne 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……</w:t>
      </w: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.</w:t>
      </w:r>
    </w:p>
    <w:p w14:paraId="3DD5256F" w14:textId="77777777" w:rsidR="00F8699D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3509F40F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59E4AA08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</w:t>
      </w:r>
    </w:p>
    <w:p w14:paraId="345BD2CB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                ........................................                        ...................................................</w:t>
      </w:r>
    </w:p>
    <w:p w14:paraId="41B28013" w14:textId="77777777" w:rsidR="00F8699D" w:rsidRPr="002D5C4A" w:rsidRDefault="00F8699D" w:rsidP="00F8699D">
      <w:pPr>
        <w:spacing w:before="75" w:after="75" w:line="360" w:lineRule="atLeast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D5C4A">
        <w:rPr>
          <w:rFonts w:ascii="Arial" w:hAnsi="Arial" w:cs="Arial"/>
          <w:color w:val="000000"/>
          <w:sz w:val="20"/>
          <w:szCs w:val="20"/>
          <w:lang w:eastAsia="cs-CZ"/>
        </w:rPr>
        <w:t>                               zapůjčitel                                                     vydlužitel</w:t>
      </w:r>
    </w:p>
    <w:p w14:paraId="77E839EE" w14:textId="77777777" w:rsidR="00F8699D" w:rsidRDefault="00F8699D" w:rsidP="00F8699D"/>
    <w:p w14:paraId="1B108937" w14:textId="77777777" w:rsidR="00F8699D" w:rsidRDefault="00F8699D" w:rsidP="0083293A"/>
    <w:sectPr w:rsidR="00F8699D" w:rsidSect="003F5F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47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3631381">
    <w:abstractNumId w:val="4"/>
  </w:num>
  <w:num w:numId="3" w16cid:durableId="2146778019">
    <w:abstractNumId w:val="2"/>
  </w:num>
  <w:num w:numId="4" w16cid:durableId="944187819">
    <w:abstractNumId w:val="6"/>
  </w:num>
  <w:num w:numId="5" w16cid:durableId="195655686">
    <w:abstractNumId w:val="10"/>
  </w:num>
  <w:num w:numId="6" w16cid:durableId="242566388">
    <w:abstractNumId w:val="1"/>
  </w:num>
  <w:num w:numId="7" w16cid:durableId="689648825">
    <w:abstractNumId w:val="9"/>
  </w:num>
  <w:num w:numId="8" w16cid:durableId="1976794823">
    <w:abstractNumId w:val="0"/>
  </w:num>
  <w:num w:numId="9" w16cid:durableId="1964265205">
    <w:abstractNumId w:val="8"/>
  </w:num>
  <w:num w:numId="10" w16cid:durableId="1252086691">
    <w:abstractNumId w:val="3"/>
  </w:num>
  <w:num w:numId="11" w16cid:durableId="430710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662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04AE9"/>
    <w:rsid w:val="00025D54"/>
    <w:rsid w:val="00033F99"/>
    <w:rsid w:val="0007149B"/>
    <w:rsid w:val="0008494B"/>
    <w:rsid w:val="000B302C"/>
    <w:rsid w:val="000B5F83"/>
    <w:rsid w:val="001615A7"/>
    <w:rsid w:val="0019400F"/>
    <w:rsid w:val="001A536A"/>
    <w:rsid w:val="001B4D4D"/>
    <w:rsid w:val="001E35DC"/>
    <w:rsid w:val="001F4672"/>
    <w:rsid w:val="00212AD1"/>
    <w:rsid w:val="00213EC6"/>
    <w:rsid w:val="0021574C"/>
    <w:rsid w:val="00235EDB"/>
    <w:rsid w:val="00235F06"/>
    <w:rsid w:val="002F4C41"/>
    <w:rsid w:val="00301A2A"/>
    <w:rsid w:val="0035094F"/>
    <w:rsid w:val="003908B7"/>
    <w:rsid w:val="003A350F"/>
    <w:rsid w:val="003A4496"/>
    <w:rsid w:val="003F5F47"/>
    <w:rsid w:val="0041725C"/>
    <w:rsid w:val="00456A06"/>
    <w:rsid w:val="0047617D"/>
    <w:rsid w:val="00485A5C"/>
    <w:rsid w:val="004A015C"/>
    <w:rsid w:val="004C05AF"/>
    <w:rsid w:val="004F64D7"/>
    <w:rsid w:val="005001A6"/>
    <w:rsid w:val="00550279"/>
    <w:rsid w:val="005559CB"/>
    <w:rsid w:val="0056394E"/>
    <w:rsid w:val="005E53E6"/>
    <w:rsid w:val="005F0E0B"/>
    <w:rsid w:val="00603B25"/>
    <w:rsid w:val="00655264"/>
    <w:rsid w:val="006943FD"/>
    <w:rsid w:val="006B0C02"/>
    <w:rsid w:val="006C4656"/>
    <w:rsid w:val="006D44CE"/>
    <w:rsid w:val="00705E20"/>
    <w:rsid w:val="007A40F0"/>
    <w:rsid w:val="007B56CA"/>
    <w:rsid w:val="0083293A"/>
    <w:rsid w:val="00847895"/>
    <w:rsid w:val="008A2256"/>
    <w:rsid w:val="008A6E51"/>
    <w:rsid w:val="008B4B57"/>
    <w:rsid w:val="00901356"/>
    <w:rsid w:val="00940E44"/>
    <w:rsid w:val="009451FA"/>
    <w:rsid w:val="0094791A"/>
    <w:rsid w:val="0096337D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AD2FAF"/>
    <w:rsid w:val="00B010B5"/>
    <w:rsid w:val="00B63F13"/>
    <w:rsid w:val="00B7675C"/>
    <w:rsid w:val="00B96877"/>
    <w:rsid w:val="00BD67EB"/>
    <w:rsid w:val="00C27EC5"/>
    <w:rsid w:val="00C85261"/>
    <w:rsid w:val="00CA339C"/>
    <w:rsid w:val="00CF12DA"/>
    <w:rsid w:val="00D312ED"/>
    <w:rsid w:val="00D3682C"/>
    <w:rsid w:val="00D4463E"/>
    <w:rsid w:val="00D53796"/>
    <w:rsid w:val="00D61CFA"/>
    <w:rsid w:val="00D714C1"/>
    <w:rsid w:val="00D71BF9"/>
    <w:rsid w:val="00D80078"/>
    <w:rsid w:val="00DD188E"/>
    <w:rsid w:val="00E30D45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8699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D312ED"/>
    <w:rPr>
      <w:rFonts w:ascii="Calibri" w:eastAsia="Times New Roman" w:hAnsi="Calibri" w:cs="Times New Roman"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D312ED"/>
    <w:pPr>
      <w:numPr>
        <w:numId w:val="11"/>
      </w:numPr>
      <w:spacing w:after="120"/>
      <w:contextualSpacing w:val="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fridrichova@mesto-dubi.cz</cp:lastModifiedBy>
  <cp:revision>12</cp:revision>
  <cp:lastPrinted>2024-03-06T05:49:00Z</cp:lastPrinted>
  <dcterms:created xsi:type="dcterms:W3CDTF">2022-04-26T06:22:00Z</dcterms:created>
  <dcterms:modified xsi:type="dcterms:W3CDTF">2024-03-06T05:49:00Z</dcterms:modified>
</cp:coreProperties>
</file>