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C3EC" w14:textId="7441D5F5" w:rsidR="008A7815" w:rsidRDefault="008A7815">
      <w:r>
        <w:t xml:space="preserve">MÚ Dubí: </w:t>
      </w:r>
      <w:r w:rsidR="00E8462A">
        <w:t xml:space="preserve">Od 27.7.2022 platí na celém území Ústeckého kraje zvýšené nebezpečí požárů. Podrobnější informace naleznete na webu a </w:t>
      </w:r>
      <w:proofErr w:type="spellStart"/>
      <w:r w:rsidR="00E8462A">
        <w:t>facebooku</w:t>
      </w:r>
      <w:proofErr w:type="spellEnd"/>
      <w:r w:rsidR="00E8462A">
        <w:t xml:space="preserve"> města.</w:t>
      </w:r>
    </w:p>
    <w:sectPr w:rsidR="008A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15"/>
    <w:rsid w:val="00083186"/>
    <w:rsid w:val="000A7A88"/>
    <w:rsid w:val="0040795B"/>
    <w:rsid w:val="006838B2"/>
    <w:rsid w:val="008A7815"/>
    <w:rsid w:val="009322EE"/>
    <w:rsid w:val="00AA5387"/>
    <w:rsid w:val="00B051AB"/>
    <w:rsid w:val="00D45C46"/>
    <w:rsid w:val="00E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1FB4"/>
  <w15:chartTrackingRefBased/>
  <w15:docId w15:val="{6B4AD60D-6A93-4772-8D92-65A61578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kindl@mesto-dubi.cz</dc:creator>
  <cp:keywords/>
  <dc:description/>
  <cp:lastModifiedBy>Jan</cp:lastModifiedBy>
  <cp:revision>2</cp:revision>
  <dcterms:created xsi:type="dcterms:W3CDTF">2022-07-27T13:33:00Z</dcterms:created>
  <dcterms:modified xsi:type="dcterms:W3CDTF">2022-07-27T13:33:00Z</dcterms:modified>
</cp:coreProperties>
</file>