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FD84" w14:textId="77777777" w:rsidR="00390A65" w:rsidRPr="0009050A" w:rsidRDefault="00390A65" w:rsidP="00EF0307">
      <w:pPr>
        <w:widowControl w:val="0"/>
        <w:rPr>
          <w:rFonts w:ascii="Arial" w:hAnsi="Arial" w:cs="Arial"/>
        </w:rPr>
      </w:pPr>
    </w:p>
    <w:p w14:paraId="19D262EF" w14:textId="77777777" w:rsidR="00390A65" w:rsidRPr="0009050A" w:rsidRDefault="00390A65" w:rsidP="00EF0307">
      <w:pPr>
        <w:widowControl w:val="0"/>
        <w:rPr>
          <w:rFonts w:ascii="Arial" w:hAnsi="Arial" w:cs="Arial"/>
        </w:rPr>
      </w:pPr>
    </w:p>
    <w:p w14:paraId="372A2438" w14:textId="6347CB1C" w:rsidR="00390A65" w:rsidRPr="0009050A" w:rsidRDefault="00390A65" w:rsidP="00EF0307">
      <w:pPr>
        <w:widowControl w:val="0"/>
        <w:rPr>
          <w:rFonts w:ascii="Arial" w:hAnsi="Arial" w:cs="Arial"/>
        </w:rPr>
      </w:pPr>
    </w:p>
    <w:p w14:paraId="5447ED41" w14:textId="6665A8A8" w:rsidR="00214CD0" w:rsidRPr="0009050A" w:rsidRDefault="00214CD0" w:rsidP="00EF0307">
      <w:pPr>
        <w:widowControl w:val="0"/>
        <w:rPr>
          <w:rFonts w:ascii="Arial" w:hAnsi="Arial" w:cs="Arial"/>
        </w:rPr>
      </w:pPr>
    </w:p>
    <w:p w14:paraId="50625220" w14:textId="66F57382" w:rsidR="00214CD0" w:rsidRPr="0009050A" w:rsidRDefault="00214CD0" w:rsidP="00EF0307">
      <w:pPr>
        <w:widowControl w:val="0"/>
        <w:rPr>
          <w:rFonts w:ascii="Arial" w:hAnsi="Arial" w:cs="Arial"/>
        </w:rPr>
      </w:pPr>
    </w:p>
    <w:p w14:paraId="715D32EB" w14:textId="1F774268" w:rsidR="00214CD0" w:rsidRPr="0009050A" w:rsidRDefault="00214CD0" w:rsidP="00EF0307">
      <w:pPr>
        <w:widowControl w:val="0"/>
        <w:rPr>
          <w:rFonts w:ascii="Arial" w:hAnsi="Arial" w:cs="Arial"/>
        </w:rPr>
      </w:pPr>
    </w:p>
    <w:p w14:paraId="3D3B4BF3" w14:textId="26DD7DA6" w:rsidR="00214CD0" w:rsidRPr="0009050A" w:rsidRDefault="00214CD0" w:rsidP="00EF0307">
      <w:pPr>
        <w:widowControl w:val="0"/>
        <w:rPr>
          <w:rFonts w:ascii="Arial" w:hAnsi="Arial" w:cs="Arial"/>
        </w:rPr>
      </w:pPr>
    </w:p>
    <w:p w14:paraId="1A2A1104" w14:textId="5ADB7369" w:rsidR="00214CD0" w:rsidRPr="0009050A" w:rsidRDefault="00214CD0" w:rsidP="00EF0307">
      <w:pPr>
        <w:widowControl w:val="0"/>
        <w:rPr>
          <w:rFonts w:ascii="Arial" w:hAnsi="Arial" w:cs="Arial"/>
        </w:rPr>
      </w:pPr>
    </w:p>
    <w:p w14:paraId="2FE75C63" w14:textId="77777777" w:rsidR="00214CD0" w:rsidRPr="0009050A" w:rsidRDefault="00214CD0" w:rsidP="00EF0307">
      <w:pPr>
        <w:widowControl w:val="0"/>
        <w:rPr>
          <w:rFonts w:ascii="Arial" w:hAnsi="Arial" w:cs="Arial"/>
        </w:rPr>
      </w:pPr>
    </w:p>
    <w:p w14:paraId="66BC576D" w14:textId="77777777" w:rsidR="00390A65" w:rsidRPr="0009050A" w:rsidRDefault="00390A65" w:rsidP="00EF0307">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EF0307">
      <w:pPr>
        <w:widowControl w:val="0"/>
        <w:ind w:left="1134" w:hanging="1134"/>
        <w:jc w:val="center"/>
        <w:outlineLvl w:val="1"/>
        <w:rPr>
          <w:rFonts w:ascii="Arial" w:hAnsi="Arial" w:cs="Arial"/>
          <w:b/>
          <w:caps/>
          <w:lang w:eastAsia="cs-CZ"/>
        </w:rPr>
      </w:pPr>
    </w:p>
    <w:p w14:paraId="6BAFBB1F" w14:textId="77777777" w:rsidR="00390A65" w:rsidRPr="0009050A" w:rsidRDefault="00390A65" w:rsidP="00EF0307">
      <w:pPr>
        <w:widowControl w:val="0"/>
        <w:jc w:val="center"/>
        <w:rPr>
          <w:rFonts w:ascii="Arial" w:hAnsi="Arial" w:cs="Arial"/>
          <w:b/>
          <w:sz w:val="28"/>
          <w:szCs w:val="28"/>
          <w:lang w:eastAsia="cs-CZ"/>
        </w:rPr>
      </w:pPr>
    </w:p>
    <w:p w14:paraId="26CA5DC0" w14:textId="77777777" w:rsidR="00D60B4D" w:rsidRPr="0009050A" w:rsidRDefault="00390A65" w:rsidP="00EF0307">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EF0307">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3FD5848C" w:rsidR="00390A65" w:rsidRPr="0009050A" w:rsidRDefault="00716CD8" w:rsidP="00EF0307">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894A4F">
        <w:rPr>
          <w:rFonts w:ascii="Arial" w:hAnsi="Arial" w:cs="Arial"/>
          <w:b/>
          <w:sz w:val="28"/>
          <w:szCs w:val="28"/>
          <w:lang w:eastAsia="cs-CZ"/>
        </w:rPr>
        <w:t>UL 2022_0026</w:t>
      </w:r>
    </w:p>
    <w:p w14:paraId="61A19D6D" w14:textId="77777777" w:rsidR="00390A65" w:rsidRPr="0009050A" w:rsidRDefault="00390A65" w:rsidP="00EF0307">
      <w:pPr>
        <w:widowControl w:val="0"/>
        <w:pBdr>
          <w:bottom w:val="single" w:sz="12" w:space="1" w:color="auto"/>
        </w:pBdr>
        <w:jc w:val="center"/>
        <w:rPr>
          <w:rFonts w:ascii="Arial" w:hAnsi="Arial" w:cs="Arial"/>
          <w:b/>
          <w:sz w:val="28"/>
          <w:szCs w:val="28"/>
          <w:lang w:eastAsia="cs-CZ"/>
        </w:rPr>
      </w:pPr>
    </w:p>
    <w:p w14:paraId="1021554A" w14:textId="5CEDE904" w:rsidR="00390A65" w:rsidRPr="0009050A" w:rsidRDefault="00390A65" w:rsidP="00EF0307">
      <w:pPr>
        <w:widowControl w:val="0"/>
        <w:ind w:left="1134" w:hanging="1134"/>
        <w:jc w:val="center"/>
        <w:outlineLvl w:val="1"/>
        <w:rPr>
          <w:rFonts w:ascii="Arial" w:hAnsi="Arial" w:cs="Arial"/>
          <w:b/>
          <w:caps/>
          <w:sz w:val="20"/>
          <w:lang w:eastAsia="cs-CZ"/>
        </w:rPr>
      </w:pPr>
    </w:p>
    <w:p w14:paraId="2E112867" w14:textId="77777777" w:rsidR="00214CD0" w:rsidRPr="0009050A" w:rsidRDefault="00214CD0" w:rsidP="00EF0307">
      <w:pPr>
        <w:widowControl w:val="0"/>
        <w:ind w:left="1134" w:hanging="1134"/>
        <w:jc w:val="center"/>
        <w:outlineLvl w:val="1"/>
        <w:rPr>
          <w:rFonts w:ascii="Arial" w:hAnsi="Arial" w:cs="Arial"/>
          <w:b/>
          <w:caps/>
          <w:sz w:val="20"/>
          <w:lang w:eastAsia="cs-CZ"/>
        </w:rPr>
      </w:pPr>
    </w:p>
    <w:p w14:paraId="69D1A091" w14:textId="1A570582" w:rsidR="00390A65" w:rsidRPr="0009050A" w:rsidRDefault="00390A65" w:rsidP="00EF0307">
      <w:pPr>
        <w:widowControl w:val="0"/>
        <w:ind w:left="1134" w:hanging="1134"/>
        <w:jc w:val="center"/>
        <w:outlineLvl w:val="1"/>
        <w:rPr>
          <w:rFonts w:ascii="Arial" w:hAnsi="Arial" w:cs="Arial"/>
          <w:b/>
          <w:lang w:eastAsia="cs-CZ"/>
        </w:rPr>
      </w:pPr>
      <w:r w:rsidRPr="0009050A">
        <w:rPr>
          <w:rFonts w:ascii="Arial" w:hAnsi="Arial" w:cs="Arial"/>
          <w:b/>
          <w:lang w:eastAsia="cs-CZ"/>
        </w:rPr>
        <w:t>mezi</w:t>
      </w:r>
    </w:p>
    <w:p w14:paraId="002DB19D" w14:textId="77777777" w:rsidR="00214CD0" w:rsidRPr="0009050A" w:rsidRDefault="00214CD0" w:rsidP="00EF0307">
      <w:pPr>
        <w:widowControl w:val="0"/>
        <w:ind w:left="1134" w:hanging="1134"/>
        <w:jc w:val="center"/>
        <w:outlineLvl w:val="1"/>
        <w:rPr>
          <w:rFonts w:ascii="Arial" w:hAnsi="Arial" w:cs="Arial"/>
          <w:b/>
          <w:caps/>
          <w:lang w:eastAsia="cs-CZ"/>
        </w:rPr>
      </w:pPr>
    </w:p>
    <w:p w14:paraId="2A09CCB8" w14:textId="20D1A463" w:rsidR="00390A65" w:rsidRPr="0009050A" w:rsidRDefault="00690C1F" w:rsidP="00EF0307">
      <w:pPr>
        <w:widowControl w:val="0"/>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EF0307">
      <w:pPr>
        <w:widowControl w:val="0"/>
        <w:ind w:left="1134" w:hanging="1134"/>
        <w:jc w:val="center"/>
        <w:outlineLvl w:val="1"/>
        <w:rPr>
          <w:rFonts w:ascii="Arial" w:hAnsi="Arial" w:cs="Arial"/>
          <w:b/>
          <w:lang w:eastAsia="cs-CZ"/>
        </w:rPr>
      </w:pPr>
    </w:p>
    <w:p w14:paraId="54FF73DA" w14:textId="59D00241" w:rsidR="00390A65" w:rsidRPr="0009050A" w:rsidRDefault="00390A65" w:rsidP="00EF0307">
      <w:pPr>
        <w:widowControl w:val="0"/>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EF0307">
      <w:pPr>
        <w:widowControl w:val="0"/>
        <w:jc w:val="center"/>
        <w:rPr>
          <w:rFonts w:ascii="Arial" w:hAnsi="Arial" w:cs="Arial"/>
          <w:lang w:eastAsia="cs-CZ"/>
        </w:rPr>
      </w:pPr>
    </w:p>
    <w:p w14:paraId="13416740" w14:textId="1D0BB725" w:rsidR="00894A4F" w:rsidRPr="000C0103" w:rsidRDefault="00F60EEE" w:rsidP="00894A4F">
      <w:pPr>
        <w:widowControl w:val="0"/>
        <w:jc w:val="center"/>
        <w:rPr>
          <w:rFonts w:ascii="Arial" w:hAnsi="Arial" w:cs="Arial"/>
          <w:b/>
          <w:sz w:val="28"/>
          <w:szCs w:val="28"/>
        </w:rPr>
      </w:pPr>
      <w:r>
        <w:rPr>
          <w:rFonts w:ascii="Arial" w:hAnsi="Arial" w:cs="Arial"/>
          <w:b/>
          <w:sz w:val="28"/>
          <w:szCs w:val="28"/>
          <w:lang w:eastAsia="cs-CZ"/>
        </w:rPr>
        <w:t>M</w:t>
      </w:r>
      <w:r w:rsidR="00894A4F" w:rsidRPr="000C0103">
        <w:rPr>
          <w:rFonts w:ascii="Arial" w:hAnsi="Arial" w:cs="Arial"/>
          <w:b/>
          <w:sz w:val="28"/>
          <w:szCs w:val="28"/>
          <w:lang w:eastAsia="cs-CZ"/>
        </w:rPr>
        <w:t>ěsto Dubí</w:t>
      </w:r>
    </w:p>
    <w:p w14:paraId="6D335B06" w14:textId="7D4AC745" w:rsidR="00390A65" w:rsidRPr="0009050A" w:rsidRDefault="00390A65" w:rsidP="002B540E">
      <w:pPr>
        <w:widowControl w:val="0"/>
        <w:jc w:val="center"/>
        <w:rPr>
          <w:rFonts w:ascii="Arial" w:hAnsi="Arial" w:cs="Arial"/>
          <w:b/>
          <w:sz w:val="22"/>
          <w:szCs w:val="22"/>
        </w:rPr>
      </w:pPr>
      <w:r w:rsidRPr="0009050A">
        <w:rPr>
          <w:rFonts w:ascii="Arial" w:hAnsi="Arial" w:cs="Arial"/>
        </w:rPr>
        <w:br w:type="page"/>
      </w:r>
    </w:p>
    <w:p w14:paraId="6E2B4ABE" w14:textId="77777777" w:rsidR="00166D3D" w:rsidRDefault="00166D3D" w:rsidP="00EF0307">
      <w:pPr>
        <w:widowControl w:val="0"/>
        <w:outlineLvl w:val="0"/>
        <w:rPr>
          <w:rFonts w:ascii="Arial" w:hAnsi="Arial" w:cs="Arial"/>
          <w:b/>
          <w:sz w:val="22"/>
          <w:szCs w:val="22"/>
        </w:rPr>
      </w:pPr>
    </w:p>
    <w:p w14:paraId="5BC4F635" w14:textId="77777777" w:rsidR="001E62AE" w:rsidRPr="0009050A" w:rsidRDefault="001E62AE" w:rsidP="001E62AE">
      <w:pPr>
        <w:outlineLvl w:val="0"/>
        <w:rPr>
          <w:rFonts w:ascii="Arial" w:hAnsi="Arial" w:cs="Arial"/>
          <w:b/>
          <w:sz w:val="22"/>
          <w:szCs w:val="22"/>
        </w:rPr>
      </w:pPr>
      <w:bookmarkStart w:id="0" w:name="_Hlk30763030"/>
      <w:r>
        <w:rPr>
          <w:rFonts w:ascii="Arial" w:hAnsi="Arial" w:cs="Arial"/>
          <w:b/>
          <w:sz w:val="22"/>
          <w:szCs w:val="22"/>
        </w:rPr>
        <w:t>CETIN</w:t>
      </w:r>
      <w:r w:rsidRPr="0009050A">
        <w:rPr>
          <w:rFonts w:ascii="Arial" w:hAnsi="Arial" w:cs="Arial"/>
          <w:b/>
          <w:sz w:val="22"/>
          <w:szCs w:val="22"/>
        </w:rPr>
        <w:t xml:space="preserve"> a.s.</w:t>
      </w:r>
    </w:p>
    <w:p w14:paraId="2E262739" w14:textId="77777777" w:rsidR="001E62AE" w:rsidRPr="0009050A" w:rsidRDefault="001E62AE" w:rsidP="001E62AE">
      <w:pPr>
        <w:outlineLvl w:val="0"/>
        <w:rPr>
          <w:rFonts w:ascii="Arial" w:hAnsi="Arial" w:cs="Arial"/>
          <w:sz w:val="22"/>
          <w:szCs w:val="22"/>
        </w:rPr>
      </w:pPr>
      <w:r w:rsidRPr="0009050A">
        <w:rPr>
          <w:rFonts w:ascii="Arial" w:hAnsi="Arial" w:cs="Arial"/>
          <w:sz w:val="22"/>
          <w:szCs w:val="22"/>
        </w:rPr>
        <w:t xml:space="preserve">se sídlem </w:t>
      </w:r>
      <w:r>
        <w:rPr>
          <w:rFonts w:ascii="Arial" w:hAnsi="Arial" w:cs="Arial"/>
          <w:sz w:val="22"/>
          <w:szCs w:val="22"/>
          <w:lang w:eastAsia="cs-CZ"/>
        </w:rPr>
        <w:t>Českomoravská 2510/19, Libeň, 190 00 Praha 9</w:t>
      </w:r>
    </w:p>
    <w:p w14:paraId="08BB72A1" w14:textId="77777777" w:rsidR="001E62AE" w:rsidRPr="0009050A" w:rsidRDefault="001E62AE" w:rsidP="001E62AE">
      <w:pPr>
        <w:outlineLvl w:val="0"/>
        <w:rPr>
          <w:rFonts w:ascii="Arial" w:hAnsi="Arial" w:cs="Arial"/>
          <w:sz w:val="22"/>
          <w:szCs w:val="22"/>
        </w:rPr>
      </w:pPr>
      <w:r w:rsidRPr="0009050A">
        <w:rPr>
          <w:rFonts w:ascii="Arial" w:hAnsi="Arial" w:cs="Arial"/>
          <w:sz w:val="22"/>
          <w:szCs w:val="22"/>
        </w:rPr>
        <w:t>IČO: 04084063</w:t>
      </w:r>
    </w:p>
    <w:p w14:paraId="1A293174" w14:textId="43F14D81" w:rsidR="001E62AE" w:rsidRDefault="001E62AE" w:rsidP="001E62AE">
      <w:pPr>
        <w:outlineLvl w:val="0"/>
        <w:rPr>
          <w:rFonts w:ascii="Arial" w:hAnsi="Arial" w:cs="Arial"/>
          <w:sz w:val="22"/>
          <w:szCs w:val="22"/>
        </w:rPr>
      </w:pPr>
      <w:r w:rsidRPr="0009050A">
        <w:rPr>
          <w:rFonts w:ascii="Arial" w:hAnsi="Arial" w:cs="Arial"/>
          <w:sz w:val="22"/>
          <w:szCs w:val="22"/>
        </w:rPr>
        <w:t>DIČ: CZ04084063</w:t>
      </w:r>
    </w:p>
    <w:p w14:paraId="1B37345E" w14:textId="44225089" w:rsidR="00A9189C" w:rsidRPr="0009050A" w:rsidRDefault="00A9189C" w:rsidP="001E62AE">
      <w:pPr>
        <w:outlineLvl w:val="0"/>
        <w:rPr>
          <w:rFonts w:ascii="Arial" w:hAnsi="Arial" w:cs="Arial"/>
          <w:sz w:val="22"/>
          <w:szCs w:val="22"/>
        </w:rPr>
      </w:pPr>
      <w:bookmarkStart w:id="1" w:name="_Hlk97872706"/>
      <w:r w:rsidRPr="00A9189C">
        <w:rPr>
          <w:rFonts w:ascii="Arial" w:hAnsi="Arial" w:cs="Arial"/>
          <w:sz w:val="22"/>
          <w:szCs w:val="22"/>
        </w:rPr>
        <w:t>ID DS: qa7425t</w:t>
      </w:r>
    </w:p>
    <w:bookmarkEnd w:id="1"/>
    <w:p w14:paraId="395AF400" w14:textId="77777777" w:rsidR="001E62AE" w:rsidRPr="0009050A" w:rsidRDefault="001E62AE" w:rsidP="001E62AE">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Pr="0009050A">
        <w:rPr>
          <w:rFonts w:ascii="Arial" w:hAnsi="Arial" w:cs="Arial"/>
          <w:sz w:val="22"/>
          <w:szCs w:val="22"/>
        </w:rPr>
        <w:t>. zn. B</w:t>
      </w:r>
      <w:r>
        <w:rPr>
          <w:rFonts w:ascii="Arial" w:hAnsi="Arial" w:cs="Arial"/>
          <w:sz w:val="22"/>
          <w:szCs w:val="22"/>
        </w:rPr>
        <w:t> </w:t>
      </w:r>
      <w:r w:rsidRPr="0009050A">
        <w:rPr>
          <w:rFonts w:ascii="Arial" w:hAnsi="Arial" w:cs="Arial"/>
          <w:sz w:val="22"/>
          <w:szCs w:val="22"/>
        </w:rPr>
        <w:t xml:space="preserve">20623 </w:t>
      </w:r>
    </w:p>
    <w:p w14:paraId="6135D752" w14:textId="719FB7A7" w:rsidR="00A27D30" w:rsidRPr="0009050A" w:rsidRDefault="001E62AE" w:rsidP="001E62AE">
      <w:pPr>
        <w:outlineLvl w:val="0"/>
        <w:rPr>
          <w:rFonts w:ascii="Arial" w:hAnsi="Arial" w:cs="Arial"/>
          <w:sz w:val="22"/>
          <w:szCs w:val="22"/>
        </w:rPr>
      </w:pPr>
      <w:r w:rsidRPr="0009050A">
        <w:rPr>
          <w:rFonts w:ascii="Arial" w:hAnsi="Arial" w:cs="Arial"/>
          <w:sz w:val="22"/>
          <w:szCs w:val="22"/>
        </w:rPr>
        <w:t>zastoupen</w:t>
      </w:r>
      <w:r w:rsidR="00B07C8C" w:rsidRPr="00B07C8C">
        <w:t xml:space="preserve"> </w:t>
      </w:r>
      <w:r w:rsidR="00894A4F" w:rsidRPr="00894A4F">
        <w:rPr>
          <w:rFonts w:ascii="Arial" w:hAnsi="Arial" w:cs="Arial"/>
          <w:sz w:val="22"/>
          <w:szCs w:val="22"/>
        </w:rPr>
        <w:t>Janem Žďárským, ředitelem, divize Výstavby a údržby sítí</w:t>
      </w:r>
    </w:p>
    <w:bookmarkEnd w:id="0"/>
    <w:p w14:paraId="11311791" w14:textId="77777777" w:rsidR="001E62AE" w:rsidRPr="0009050A" w:rsidRDefault="001E62AE" w:rsidP="002B540E">
      <w:pPr>
        <w:outlineLvl w:val="0"/>
        <w:rPr>
          <w:rFonts w:ascii="Arial" w:hAnsi="Arial" w:cs="Arial"/>
          <w:sz w:val="22"/>
          <w:szCs w:val="22"/>
        </w:rPr>
      </w:pPr>
      <w:r w:rsidRPr="0009050A">
        <w:rPr>
          <w:rFonts w:ascii="Arial" w:hAnsi="Arial" w:cs="Arial"/>
          <w:sz w:val="22"/>
          <w:szCs w:val="22"/>
        </w:rPr>
        <w:t>bankovní spojení: PPF banka a.s.</w:t>
      </w:r>
    </w:p>
    <w:p w14:paraId="2361C7CE" w14:textId="77777777" w:rsidR="001E62AE" w:rsidRPr="0009050A" w:rsidRDefault="001E62AE" w:rsidP="001E62AE">
      <w:pPr>
        <w:rPr>
          <w:rFonts w:ascii="Arial" w:hAnsi="Arial" w:cs="Arial"/>
          <w:sz w:val="22"/>
          <w:szCs w:val="22"/>
        </w:rPr>
      </w:pPr>
      <w:r w:rsidRPr="0009050A">
        <w:rPr>
          <w:rFonts w:ascii="Arial" w:hAnsi="Arial" w:cs="Arial"/>
          <w:sz w:val="22"/>
          <w:szCs w:val="22"/>
        </w:rPr>
        <w:t>číslo účtu: 2019160003/6000</w:t>
      </w:r>
      <w:r w:rsidRPr="0009050A" w:rsidDel="0009292F">
        <w:rPr>
          <w:rFonts w:ascii="Arial" w:hAnsi="Arial" w:cs="Arial"/>
          <w:sz w:val="22"/>
          <w:szCs w:val="22"/>
        </w:rPr>
        <w:t xml:space="preserve"> </w:t>
      </w:r>
    </w:p>
    <w:p w14:paraId="0FCC4BC0" w14:textId="3E25CF51" w:rsidR="0044157A" w:rsidRDefault="00390A65" w:rsidP="00EF0307">
      <w:pPr>
        <w:pStyle w:val="Bezmezer"/>
        <w:widowControl w:val="0"/>
        <w:rPr>
          <w:rFonts w:ascii="Arial" w:hAnsi="Arial" w:cs="Arial"/>
        </w:rPr>
      </w:pPr>
      <w:r w:rsidRPr="0009050A">
        <w:rPr>
          <w:rFonts w:ascii="Arial" w:hAnsi="Arial" w:cs="Arial"/>
        </w:rPr>
        <w:t xml:space="preserve">(dále </w:t>
      </w:r>
      <w:r w:rsidR="007D6B83" w:rsidRPr="0009050A">
        <w:rPr>
          <w:rFonts w:ascii="Arial" w:hAnsi="Arial" w:cs="Arial"/>
        </w:rPr>
        <w:t xml:space="preserve">jen </w:t>
      </w:r>
      <w:r w:rsidRPr="0009050A">
        <w:rPr>
          <w:rFonts w:ascii="Arial" w:hAnsi="Arial" w:cs="Arial"/>
        </w:rPr>
        <w:t>„</w:t>
      </w:r>
      <w:r w:rsidRPr="0009050A">
        <w:rPr>
          <w:rFonts w:ascii="Arial" w:hAnsi="Arial" w:cs="Arial"/>
          <w:b/>
        </w:rPr>
        <w:t>CETIN</w:t>
      </w:r>
      <w:r w:rsidRPr="0009050A">
        <w:rPr>
          <w:rFonts w:ascii="Arial" w:hAnsi="Arial" w:cs="Arial"/>
        </w:rPr>
        <w:t>“)</w:t>
      </w:r>
    </w:p>
    <w:p w14:paraId="54381455" w14:textId="77777777" w:rsidR="0044157A" w:rsidRPr="0009050A" w:rsidRDefault="0044157A" w:rsidP="00EF0307">
      <w:pPr>
        <w:pStyle w:val="Bezmezer"/>
        <w:widowControl w:val="0"/>
        <w:rPr>
          <w:rFonts w:ascii="Arial" w:hAnsi="Arial" w:cs="Arial"/>
        </w:rPr>
      </w:pPr>
    </w:p>
    <w:p w14:paraId="25A5EB7A" w14:textId="77D9E368" w:rsidR="0044157A" w:rsidRPr="009F0557" w:rsidRDefault="00390A65" w:rsidP="00EF0307">
      <w:pPr>
        <w:pStyle w:val="Bezmezer"/>
        <w:widowControl w:val="0"/>
        <w:rPr>
          <w:rFonts w:ascii="Arial" w:hAnsi="Arial" w:cs="Arial"/>
          <w:b/>
        </w:rPr>
      </w:pPr>
      <w:r w:rsidRPr="009F0557">
        <w:rPr>
          <w:rFonts w:ascii="Arial" w:hAnsi="Arial" w:cs="Arial"/>
        </w:rPr>
        <w:t>a</w:t>
      </w:r>
    </w:p>
    <w:p w14:paraId="73C33B23" w14:textId="77777777" w:rsidR="0044157A" w:rsidRDefault="0044157A" w:rsidP="00EF0307">
      <w:pPr>
        <w:pStyle w:val="Bezmezer"/>
        <w:widowControl w:val="0"/>
        <w:rPr>
          <w:rFonts w:ascii="Arial" w:hAnsi="Arial" w:cs="Arial"/>
          <w:b/>
        </w:rPr>
      </w:pPr>
    </w:p>
    <w:p w14:paraId="071896F6" w14:textId="77777777" w:rsidR="00894A4F" w:rsidRPr="0009050A" w:rsidRDefault="00894A4F" w:rsidP="00894A4F">
      <w:pPr>
        <w:pStyle w:val="Bezmezer"/>
        <w:widowControl w:val="0"/>
        <w:rPr>
          <w:rFonts w:ascii="Arial" w:hAnsi="Arial" w:cs="Arial"/>
          <w:b/>
        </w:rPr>
      </w:pPr>
      <w:bookmarkStart w:id="2" w:name="_Hlk99449425"/>
      <w:r>
        <w:rPr>
          <w:rFonts w:ascii="Arial" w:hAnsi="Arial" w:cs="Arial"/>
          <w:b/>
        </w:rPr>
        <w:t>Město Dubí</w:t>
      </w:r>
    </w:p>
    <w:p w14:paraId="55640241" w14:textId="77777777" w:rsidR="00894A4F" w:rsidRPr="0009050A" w:rsidRDefault="00894A4F" w:rsidP="00894A4F">
      <w:pPr>
        <w:pStyle w:val="Bezmezer"/>
        <w:widowControl w:val="0"/>
        <w:rPr>
          <w:rFonts w:ascii="Arial" w:hAnsi="Arial" w:cs="Arial"/>
          <w:color w:val="000000"/>
        </w:rPr>
      </w:pPr>
      <w:r w:rsidRPr="0009050A">
        <w:rPr>
          <w:rFonts w:ascii="Arial" w:hAnsi="Arial" w:cs="Arial"/>
        </w:rPr>
        <w:t xml:space="preserve">se sídlem </w:t>
      </w:r>
      <w:r w:rsidRPr="00217CBF">
        <w:rPr>
          <w:rFonts w:ascii="Arial" w:hAnsi="Arial" w:cs="Arial"/>
        </w:rPr>
        <w:t>Ruská 264</w:t>
      </w:r>
      <w:r>
        <w:rPr>
          <w:rFonts w:ascii="Arial" w:hAnsi="Arial" w:cs="Arial"/>
        </w:rPr>
        <w:t>/128</w:t>
      </w:r>
      <w:r w:rsidRPr="00217CBF">
        <w:rPr>
          <w:rFonts w:ascii="Arial" w:hAnsi="Arial" w:cs="Arial"/>
        </w:rPr>
        <w:t>, 417 01 Dubí</w:t>
      </w:r>
    </w:p>
    <w:p w14:paraId="78B75BDD" w14:textId="77777777" w:rsidR="00894A4F" w:rsidRPr="00217CBF" w:rsidRDefault="00894A4F" w:rsidP="00894A4F">
      <w:pPr>
        <w:pStyle w:val="Bezmezer"/>
        <w:widowControl w:val="0"/>
        <w:rPr>
          <w:rFonts w:ascii="Arial" w:eastAsia="Times New Roman" w:hAnsi="Arial" w:cs="Arial"/>
        </w:rPr>
      </w:pPr>
      <w:r w:rsidRPr="00217CBF">
        <w:rPr>
          <w:rFonts w:ascii="Arial" w:eastAsia="Times New Roman" w:hAnsi="Arial" w:cs="Arial"/>
        </w:rPr>
        <w:t>IČO: 00266281</w:t>
      </w:r>
    </w:p>
    <w:p w14:paraId="2D4C2ED6" w14:textId="77777777" w:rsidR="00894A4F" w:rsidRPr="0009050A" w:rsidRDefault="00894A4F" w:rsidP="00894A4F">
      <w:pPr>
        <w:widowControl w:val="0"/>
        <w:rPr>
          <w:rFonts w:ascii="Arial" w:hAnsi="Arial" w:cs="Arial"/>
          <w:sz w:val="22"/>
          <w:szCs w:val="22"/>
          <w:highlight w:val="yellow"/>
        </w:rPr>
      </w:pPr>
      <w:r w:rsidRPr="003E3F44">
        <w:rPr>
          <w:rFonts w:ascii="Arial" w:hAnsi="Arial" w:cs="Arial"/>
          <w:sz w:val="22"/>
          <w:szCs w:val="22"/>
        </w:rPr>
        <w:t>DIČ: CZ00266281</w:t>
      </w:r>
    </w:p>
    <w:p w14:paraId="5EADA3D4" w14:textId="77777777" w:rsidR="00894A4F" w:rsidRPr="0009050A" w:rsidRDefault="00894A4F" w:rsidP="00894A4F">
      <w:pPr>
        <w:widowControl w:val="0"/>
        <w:rPr>
          <w:rFonts w:ascii="Arial" w:hAnsi="Arial" w:cs="Arial"/>
          <w:sz w:val="22"/>
          <w:szCs w:val="22"/>
          <w:highlight w:val="yellow"/>
        </w:rPr>
      </w:pPr>
      <w:r>
        <w:rPr>
          <w:rFonts w:ascii="Arial" w:hAnsi="Arial" w:cs="Arial"/>
          <w:sz w:val="22"/>
          <w:szCs w:val="22"/>
        </w:rPr>
        <w:t xml:space="preserve">ID DS: </w:t>
      </w:r>
      <w:r w:rsidRPr="00217CBF">
        <w:rPr>
          <w:rFonts w:ascii="Arial" w:hAnsi="Arial" w:cs="Arial"/>
          <w:sz w:val="22"/>
          <w:szCs w:val="22"/>
        </w:rPr>
        <w:t>fg8bwb3</w:t>
      </w:r>
    </w:p>
    <w:p w14:paraId="4672DEEC" w14:textId="77777777" w:rsidR="00894A4F" w:rsidRPr="0009050A" w:rsidRDefault="00894A4F" w:rsidP="00894A4F">
      <w:pPr>
        <w:widowControl w:val="0"/>
        <w:rPr>
          <w:rFonts w:ascii="Arial" w:hAnsi="Arial" w:cs="Arial"/>
          <w:sz w:val="22"/>
          <w:szCs w:val="22"/>
        </w:rPr>
      </w:pPr>
      <w:r w:rsidRPr="0009050A">
        <w:rPr>
          <w:rFonts w:ascii="Arial" w:hAnsi="Arial" w:cs="Arial"/>
          <w:sz w:val="22"/>
          <w:szCs w:val="22"/>
        </w:rPr>
        <w:t>zastoupen</w:t>
      </w:r>
      <w:r>
        <w:rPr>
          <w:rFonts w:ascii="Arial" w:hAnsi="Arial" w:cs="Arial"/>
          <w:sz w:val="22"/>
          <w:szCs w:val="22"/>
        </w:rPr>
        <w:t>é</w:t>
      </w:r>
      <w:r w:rsidRPr="0009050A">
        <w:rPr>
          <w:rFonts w:ascii="Arial" w:hAnsi="Arial" w:cs="Arial"/>
          <w:sz w:val="22"/>
          <w:szCs w:val="22"/>
        </w:rPr>
        <w:t xml:space="preserve"> </w:t>
      </w:r>
      <w:r w:rsidRPr="003E3F44">
        <w:rPr>
          <w:rFonts w:ascii="Arial" w:hAnsi="Arial" w:cs="Arial"/>
          <w:sz w:val="22"/>
          <w:szCs w:val="22"/>
        </w:rPr>
        <w:t>Ing. Petr</w:t>
      </w:r>
      <w:r>
        <w:rPr>
          <w:rFonts w:ascii="Arial" w:hAnsi="Arial" w:cs="Arial"/>
          <w:sz w:val="22"/>
          <w:szCs w:val="22"/>
        </w:rPr>
        <w:t>em</w:t>
      </w:r>
      <w:r w:rsidRPr="003E3F44">
        <w:rPr>
          <w:rFonts w:ascii="Arial" w:hAnsi="Arial" w:cs="Arial"/>
          <w:sz w:val="22"/>
          <w:szCs w:val="22"/>
        </w:rPr>
        <w:t xml:space="preserve"> Pípal</w:t>
      </w:r>
      <w:r>
        <w:rPr>
          <w:rFonts w:ascii="Arial" w:hAnsi="Arial" w:cs="Arial"/>
          <w:sz w:val="22"/>
          <w:szCs w:val="22"/>
        </w:rPr>
        <w:t>em,</w:t>
      </w:r>
      <w:r w:rsidRPr="003E3F44">
        <w:rPr>
          <w:rFonts w:ascii="Arial" w:hAnsi="Arial" w:cs="Arial"/>
          <w:sz w:val="22"/>
          <w:szCs w:val="22"/>
        </w:rPr>
        <w:t xml:space="preserve"> starost</w:t>
      </w:r>
      <w:r>
        <w:rPr>
          <w:rFonts w:ascii="Arial" w:hAnsi="Arial" w:cs="Arial"/>
          <w:sz w:val="22"/>
          <w:szCs w:val="22"/>
        </w:rPr>
        <w:t>ou</w:t>
      </w:r>
    </w:p>
    <w:bookmarkEnd w:id="2"/>
    <w:p w14:paraId="695A1230" w14:textId="07073648" w:rsidR="0044157A" w:rsidRDefault="0044157A" w:rsidP="00EF0307">
      <w:pPr>
        <w:widowControl w:val="0"/>
        <w:spacing w:before="60"/>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Stavebník</w:t>
      </w:r>
      <w:r w:rsidRPr="0009050A">
        <w:rPr>
          <w:rFonts w:ascii="Arial" w:hAnsi="Arial" w:cs="Arial"/>
          <w:sz w:val="22"/>
          <w:szCs w:val="22"/>
        </w:rPr>
        <w:t>“)</w:t>
      </w:r>
    </w:p>
    <w:p w14:paraId="3ABA1198" w14:textId="77777777" w:rsidR="0044157A" w:rsidRPr="0009050A" w:rsidRDefault="0044157A" w:rsidP="00EF0307">
      <w:pPr>
        <w:widowControl w:val="0"/>
        <w:spacing w:before="60"/>
        <w:rPr>
          <w:rFonts w:ascii="Arial" w:hAnsi="Arial" w:cs="Arial"/>
          <w:sz w:val="22"/>
          <w:szCs w:val="22"/>
        </w:rPr>
      </w:pPr>
    </w:p>
    <w:p w14:paraId="2AC96B91" w14:textId="77777777" w:rsidR="0044157A" w:rsidRPr="0009050A" w:rsidRDefault="0044157A" w:rsidP="00EF0307">
      <w:pPr>
        <w:widowControl w:val="0"/>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p>
    <w:p w14:paraId="0C30594B" w14:textId="77777777" w:rsidR="0044157A" w:rsidRPr="0009050A" w:rsidRDefault="0044157A" w:rsidP="00EF0307">
      <w:pPr>
        <w:widowControl w:val="0"/>
        <w:rPr>
          <w:rFonts w:ascii="Arial" w:hAnsi="Arial" w:cs="Arial"/>
          <w:sz w:val="22"/>
          <w:szCs w:val="22"/>
        </w:rPr>
      </w:pPr>
    </w:p>
    <w:p w14:paraId="35DE4DE4" w14:textId="77777777" w:rsidR="0044157A" w:rsidRPr="0009050A" w:rsidRDefault="0044157A" w:rsidP="00EF0307">
      <w:pPr>
        <w:widowControl w:val="0"/>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 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2C5EEDC9" w14:textId="77777777" w:rsidR="0044157A" w:rsidRPr="0009050A" w:rsidRDefault="0044157A" w:rsidP="00EF0307">
      <w:pPr>
        <w:widowControl w:val="0"/>
        <w:rPr>
          <w:rFonts w:ascii="Arial" w:hAnsi="Arial" w:cs="Arial"/>
          <w:sz w:val="22"/>
          <w:szCs w:val="22"/>
        </w:rPr>
      </w:pPr>
    </w:p>
    <w:p w14:paraId="50D4F636" w14:textId="77777777" w:rsidR="0044157A" w:rsidRPr="0009050A" w:rsidRDefault="0044157A" w:rsidP="00EF0307">
      <w:pPr>
        <w:widowControl w:val="0"/>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14F64651" w14:textId="77777777" w:rsidR="0044157A" w:rsidRPr="0009050A" w:rsidRDefault="0044157A" w:rsidP="00EF0307">
      <w:pPr>
        <w:widowControl w:val="0"/>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279EDA14" w14:textId="77777777" w:rsidR="0044157A" w:rsidRPr="0009050A" w:rsidRDefault="0044157A" w:rsidP="00EF0307">
      <w:pPr>
        <w:widowControl w:val="0"/>
        <w:jc w:val="center"/>
        <w:rPr>
          <w:rFonts w:ascii="Arial" w:hAnsi="Arial" w:cs="Arial"/>
          <w:sz w:val="22"/>
          <w:szCs w:val="22"/>
        </w:rPr>
      </w:pPr>
    </w:p>
    <w:p w14:paraId="1420F827" w14:textId="77777777" w:rsidR="0044157A" w:rsidRPr="0009050A" w:rsidRDefault="0044157A" w:rsidP="00EF0307">
      <w:pPr>
        <w:widowControl w:val="0"/>
        <w:rPr>
          <w:rFonts w:ascii="Arial" w:hAnsi="Arial" w:cs="Arial"/>
          <w:b/>
          <w:sz w:val="22"/>
          <w:szCs w:val="22"/>
          <w:lang w:eastAsia="cs-CZ"/>
        </w:rPr>
      </w:pPr>
      <w:r w:rsidRPr="0009050A">
        <w:rPr>
          <w:rFonts w:ascii="Arial" w:hAnsi="Arial" w:cs="Arial"/>
          <w:b/>
          <w:sz w:val="22"/>
          <w:szCs w:val="22"/>
          <w:lang w:eastAsia="cs-CZ"/>
        </w:rPr>
        <w:t>DEFINICE</w:t>
      </w:r>
    </w:p>
    <w:p w14:paraId="4FDC9D33" w14:textId="77777777" w:rsidR="0044157A" w:rsidRPr="0009050A" w:rsidRDefault="0044157A" w:rsidP="00EF0307">
      <w:pPr>
        <w:widowControl w:val="0"/>
        <w:jc w:val="both"/>
        <w:rPr>
          <w:rFonts w:ascii="Arial" w:hAnsi="Arial" w:cs="Arial"/>
          <w:b/>
          <w:sz w:val="22"/>
          <w:szCs w:val="22"/>
          <w:lang w:eastAsia="cs-CZ"/>
        </w:rPr>
      </w:pPr>
    </w:p>
    <w:p w14:paraId="5D878DBC" w14:textId="77777777" w:rsidR="0044157A" w:rsidRPr="0009050A" w:rsidRDefault="0044157A" w:rsidP="00EF0307">
      <w:pPr>
        <w:widowControl w:val="0"/>
        <w:jc w:val="both"/>
        <w:rPr>
          <w:rFonts w:ascii="Arial" w:hAnsi="Arial" w:cs="Arial"/>
          <w:sz w:val="22"/>
          <w:szCs w:val="22"/>
          <w:lang w:eastAsia="cs-CZ"/>
        </w:rPr>
      </w:pPr>
      <w:r w:rsidRPr="0009050A">
        <w:rPr>
          <w:rFonts w:ascii="Arial" w:hAnsi="Arial" w:cs="Arial"/>
          <w:sz w:val="22"/>
          <w:szCs w:val="22"/>
          <w:lang w:eastAsia="cs-CZ"/>
        </w:rPr>
        <w:t>Výrazy označené v</w:t>
      </w:r>
      <w:r>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 není-li Smlouvou výslovně stanoveno jinak:</w:t>
      </w:r>
    </w:p>
    <w:p w14:paraId="345547D4" w14:textId="77777777" w:rsidR="0044157A" w:rsidRPr="0009050A" w:rsidRDefault="0044157A" w:rsidP="00EF0307">
      <w:pPr>
        <w:widowControl w:val="0"/>
        <w:jc w:val="center"/>
        <w:rPr>
          <w:rFonts w:ascii="Arial" w:hAnsi="Arial" w:cs="Arial"/>
          <w:b/>
          <w:sz w:val="22"/>
          <w:szCs w:val="22"/>
        </w:rPr>
      </w:pPr>
    </w:p>
    <w:p w14:paraId="46B16463" w14:textId="77777777" w:rsidR="0044157A" w:rsidRPr="0009050A" w:rsidRDefault="0044157A" w:rsidP="00EF0307">
      <w:pPr>
        <w:widowControl w:val="0"/>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p>
    <w:p w14:paraId="1E64F1AC" w14:textId="77777777" w:rsidR="0044157A" w:rsidRPr="0009050A" w:rsidRDefault="0044157A" w:rsidP="00EF0307">
      <w:pPr>
        <w:widowControl w:val="0"/>
        <w:jc w:val="both"/>
        <w:rPr>
          <w:rFonts w:ascii="Arial" w:hAnsi="Arial" w:cs="Arial"/>
          <w:b/>
          <w:sz w:val="22"/>
          <w:szCs w:val="22"/>
          <w:lang w:eastAsia="cs-CZ"/>
        </w:rPr>
      </w:pPr>
    </w:p>
    <w:p w14:paraId="219826CF" w14:textId="4068660C" w:rsidR="0044157A" w:rsidRPr="0009050A" w:rsidRDefault="0044157A" w:rsidP="00EF0307">
      <w:pPr>
        <w:widowControl w:val="0"/>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bookmarkStart w:id="3" w:name="_Hlk30763090"/>
      <w:r w:rsidR="00996431" w:rsidRPr="00F054E8">
        <w:rPr>
          <w:rFonts w:ascii="Arial" w:hAnsi="Arial" w:cs="Arial"/>
          <w:sz w:val="22"/>
          <w:szCs w:val="22"/>
        </w:rPr>
        <w:t>v </w:t>
      </w:r>
      <w:proofErr w:type="spellStart"/>
      <w:r w:rsidR="00996431" w:rsidRPr="008A7A5B">
        <w:rPr>
          <w:rFonts w:ascii="Arial" w:hAnsi="Arial" w:cs="Arial"/>
          <w:sz w:val="22"/>
          <w:szCs w:val="22"/>
        </w:rPr>
        <w:t>k.ú</w:t>
      </w:r>
      <w:proofErr w:type="spellEnd"/>
      <w:r w:rsidR="00996431" w:rsidRPr="008A7A5B">
        <w:rPr>
          <w:rFonts w:ascii="Arial" w:hAnsi="Arial" w:cs="Arial"/>
          <w:sz w:val="22"/>
          <w:szCs w:val="22"/>
        </w:rPr>
        <w:t xml:space="preserve">. </w:t>
      </w:r>
      <w:bookmarkEnd w:id="3"/>
      <w:r w:rsidR="00F054E8" w:rsidRPr="008A7A5B">
        <w:rPr>
          <w:rFonts w:ascii="Arial" w:hAnsi="Arial" w:cs="Arial"/>
          <w:sz w:val="22"/>
          <w:szCs w:val="22"/>
        </w:rPr>
        <w:t>Dubí</w:t>
      </w:r>
      <w:r w:rsidR="00F054E8">
        <w:rPr>
          <w:rFonts w:ascii="Arial" w:hAnsi="Arial" w:cs="Arial"/>
          <w:sz w:val="22"/>
          <w:szCs w:val="22"/>
        </w:rPr>
        <w:t xml:space="preserve"> u Teplic a Běhánky </w:t>
      </w:r>
      <w:r w:rsidRPr="0009050A">
        <w:rPr>
          <w:rFonts w:ascii="Arial" w:hAnsi="Arial" w:cs="Arial"/>
          <w:sz w:val="22"/>
          <w:szCs w:val="22"/>
        </w:rPr>
        <w:t>spočívající ve změně trasy komunikačního vedení SEK ve vlastnictví společnosti CETIN, jejíž rozsah je specifikován v CTN;</w:t>
      </w:r>
    </w:p>
    <w:p w14:paraId="65158613" w14:textId="77777777" w:rsidR="0044157A" w:rsidRPr="0009050A" w:rsidRDefault="0044157A" w:rsidP="00EF0307">
      <w:pPr>
        <w:widowControl w:val="0"/>
        <w:jc w:val="both"/>
        <w:rPr>
          <w:rFonts w:ascii="Arial" w:hAnsi="Arial" w:cs="Arial"/>
          <w:b/>
          <w:sz w:val="22"/>
          <w:szCs w:val="22"/>
          <w:lang w:eastAsia="cs-CZ"/>
        </w:rPr>
      </w:pPr>
    </w:p>
    <w:p w14:paraId="05C56D8F" w14:textId="77777777" w:rsidR="0044157A" w:rsidRPr="0009050A" w:rsidRDefault="0044157A" w:rsidP="00EF0307">
      <w:pPr>
        <w:widowControl w:val="0"/>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p>
    <w:p w14:paraId="0208B496" w14:textId="77777777" w:rsidR="0044157A" w:rsidRPr="0009050A" w:rsidRDefault="0044157A" w:rsidP="00EF0307">
      <w:pPr>
        <w:widowControl w:val="0"/>
        <w:jc w:val="both"/>
        <w:rPr>
          <w:rFonts w:ascii="Arial" w:hAnsi="Arial" w:cs="Arial"/>
          <w:sz w:val="22"/>
          <w:szCs w:val="22"/>
          <w:lang w:eastAsia="cs-CZ"/>
        </w:rPr>
      </w:pPr>
    </w:p>
    <w:p w14:paraId="2304835C" w14:textId="77777777" w:rsidR="0044157A" w:rsidRPr="0009050A" w:rsidRDefault="0044157A" w:rsidP="00EF0307">
      <w:pPr>
        <w:widowControl w:val="0"/>
        <w:jc w:val="both"/>
        <w:rPr>
          <w:rFonts w:ascii="Arial" w:hAnsi="Arial" w:cs="Arial"/>
          <w:b/>
          <w:sz w:val="22"/>
          <w:szCs w:val="22"/>
          <w:lang w:eastAsia="cs-CZ"/>
        </w:rPr>
      </w:pPr>
      <w:r w:rsidRPr="0009050A">
        <w:rPr>
          <w:rFonts w:ascii="Arial" w:hAnsi="Arial" w:cs="Arial"/>
          <w:b/>
          <w:sz w:val="22"/>
          <w:szCs w:val="22"/>
          <w:lang w:eastAsia="cs-CZ"/>
        </w:rPr>
        <w:t>Příprava Překládky</w:t>
      </w:r>
      <w:r w:rsidRPr="0009050A">
        <w:rPr>
          <w:rFonts w:ascii="Arial" w:hAnsi="Arial" w:cs="Arial"/>
          <w:sz w:val="22"/>
          <w:szCs w:val="22"/>
          <w:lang w:eastAsia="cs-CZ"/>
        </w:rPr>
        <w:t xml:space="preserve"> jsou přípravné činnosti s Překládkou související, nezbytné pro vlastní realizaci Překládky, a to zpracování CTN, zpracování Projektu a další činnosti uvedené v odst. 4.1 písmeno (a) Smlouvy;</w:t>
      </w:r>
    </w:p>
    <w:p w14:paraId="7F3021FC" w14:textId="77777777" w:rsidR="0044157A" w:rsidRPr="0009050A" w:rsidRDefault="0044157A" w:rsidP="00EF0307">
      <w:pPr>
        <w:widowControl w:val="0"/>
        <w:jc w:val="both"/>
        <w:rPr>
          <w:rFonts w:ascii="Arial" w:hAnsi="Arial" w:cs="Arial"/>
          <w:b/>
          <w:sz w:val="22"/>
          <w:szCs w:val="22"/>
          <w:lang w:eastAsia="cs-CZ"/>
        </w:rPr>
      </w:pPr>
    </w:p>
    <w:p w14:paraId="7494AEEA" w14:textId="77777777" w:rsidR="0044157A" w:rsidRPr="0009050A" w:rsidRDefault="0044157A" w:rsidP="00EF0307">
      <w:pPr>
        <w:widowControl w:val="0"/>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Pr="0009050A">
        <w:rPr>
          <w:rFonts w:ascii="Arial" w:hAnsi="Arial" w:cs="Arial"/>
          <w:b/>
          <w:sz w:val="22"/>
          <w:szCs w:val="22"/>
          <w:lang w:eastAsia="cs-CZ"/>
        </w:rPr>
        <w:t xml:space="preserve"> </w:t>
      </w:r>
    </w:p>
    <w:p w14:paraId="7A1584F8" w14:textId="77777777" w:rsidR="00390A65" w:rsidRPr="0009050A" w:rsidRDefault="00390A65" w:rsidP="00EF0307">
      <w:pPr>
        <w:widowControl w:val="0"/>
        <w:rPr>
          <w:rFonts w:ascii="Arial" w:hAnsi="Arial" w:cs="Arial"/>
          <w:sz w:val="22"/>
          <w:szCs w:val="22"/>
        </w:rPr>
      </w:pPr>
      <w:r w:rsidRPr="0009050A">
        <w:rPr>
          <w:rFonts w:ascii="Arial" w:hAnsi="Arial" w:cs="Arial"/>
          <w:sz w:val="22"/>
          <w:szCs w:val="22"/>
        </w:rPr>
        <w:t xml:space="preserve"> </w:t>
      </w:r>
    </w:p>
    <w:p w14:paraId="35186649" w14:textId="53C10B7D" w:rsidR="00390A65" w:rsidRPr="0009050A" w:rsidRDefault="00390A65" w:rsidP="00EF0307">
      <w:pPr>
        <w:widowControl w:val="0"/>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w:t>
      </w:r>
      <w:r w:rsidRPr="0009050A">
        <w:rPr>
          <w:rFonts w:ascii="Arial" w:hAnsi="Arial" w:cs="Arial"/>
          <w:sz w:val="22"/>
          <w:szCs w:val="22"/>
        </w:rPr>
        <w:lastRenderedPageBreak/>
        <w:t>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EF0307">
      <w:pPr>
        <w:widowControl w:val="0"/>
        <w:autoSpaceDN w:val="0"/>
        <w:jc w:val="both"/>
        <w:rPr>
          <w:rFonts w:ascii="Arial" w:hAnsi="Arial" w:cs="Arial"/>
          <w:sz w:val="22"/>
          <w:szCs w:val="22"/>
        </w:rPr>
      </w:pPr>
    </w:p>
    <w:p w14:paraId="6D2B658B" w14:textId="03B6577D" w:rsidR="00390A65" w:rsidRPr="0009050A" w:rsidRDefault="00390A65" w:rsidP="00EF0307">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w:t>
      </w:r>
      <w:r w:rsidRPr="00464531">
        <w:rPr>
          <w:rFonts w:ascii="Arial" w:eastAsia="Calibri" w:hAnsi="Arial" w:cs="Arial"/>
          <w:bCs/>
          <w:i/>
          <w:sz w:val="22"/>
          <w:szCs w:val="22"/>
        </w:rPr>
        <w:t xml:space="preserve">společnosti </w:t>
      </w:r>
      <w:r w:rsidR="00036C2F" w:rsidRPr="00464531">
        <w:rPr>
          <w:rFonts w:ascii="Arial" w:eastAsia="Calibri" w:hAnsi="Arial" w:cs="Arial"/>
          <w:bCs/>
          <w:i/>
          <w:sz w:val="22"/>
          <w:szCs w:val="22"/>
        </w:rPr>
        <w:t>CETIN</w:t>
      </w:r>
      <w:r w:rsidRPr="00464531">
        <w:rPr>
          <w:rFonts w:ascii="Arial" w:eastAsia="Calibri" w:hAnsi="Arial" w:cs="Arial"/>
          <w:bCs/>
          <w:i/>
          <w:sz w:val="22"/>
          <w:szCs w:val="22"/>
        </w:rPr>
        <w:t xml:space="preserve"> a.s</w:t>
      </w:r>
      <w:r w:rsidRPr="00464531">
        <w:rPr>
          <w:rFonts w:ascii="Arial" w:eastAsia="Calibri" w:hAnsi="Arial" w:cs="Arial"/>
          <w:bCs/>
          <w:sz w:val="22"/>
          <w:szCs w:val="22"/>
        </w:rPr>
        <w:t>.</w:t>
      </w:r>
      <w:r w:rsidR="000C6E78" w:rsidRPr="00464531">
        <w:rPr>
          <w:rFonts w:ascii="Arial" w:eastAsia="Calibri" w:hAnsi="Arial" w:cs="Arial"/>
          <w:bCs/>
          <w:sz w:val="22"/>
          <w:szCs w:val="22"/>
        </w:rPr>
        <w:t>“</w:t>
      </w:r>
      <w:r w:rsidRPr="00464531">
        <w:rPr>
          <w:rFonts w:ascii="Arial" w:eastAsia="Calibri" w:hAnsi="Arial" w:cs="Arial"/>
          <w:bCs/>
          <w:sz w:val="22"/>
          <w:szCs w:val="22"/>
        </w:rPr>
        <w:t xml:space="preserve"> ze dne </w:t>
      </w:r>
      <w:r w:rsidR="00464531" w:rsidRPr="00464531">
        <w:rPr>
          <w:rFonts w:ascii="Arial" w:hAnsi="Arial" w:cs="Arial"/>
          <w:sz w:val="22"/>
          <w:szCs w:val="22"/>
        </w:rPr>
        <w:t xml:space="preserve">29.4.2022 </w:t>
      </w:r>
      <w:r w:rsidRPr="00464531">
        <w:rPr>
          <w:rFonts w:ascii="Arial" w:eastAsia="Calibri" w:hAnsi="Arial" w:cs="Arial"/>
          <w:bCs/>
          <w:sz w:val="22"/>
          <w:szCs w:val="22"/>
        </w:rPr>
        <w:t xml:space="preserve">vydané pod čj. </w:t>
      </w:r>
      <w:r w:rsidR="00464531" w:rsidRPr="00464531">
        <w:rPr>
          <w:rFonts w:ascii="Arial" w:hAnsi="Arial" w:cs="Arial"/>
          <w:sz w:val="22"/>
          <w:szCs w:val="22"/>
        </w:rPr>
        <w:t>626140/22</w:t>
      </w:r>
      <w:r w:rsidR="00464531" w:rsidRPr="00464531">
        <w:rPr>
          <w:rFonts w:ascii="Arial" w:eastAsia="Calibri" w:hAnsi="Arial" w:cs="Arial"/>
          <w:bCs/>
          <w:sz w:val="22"/>
          <w:szCs w:val="22"/>
        </w:rPr>
        <w:t>,</w:t>
      </w:r>
      <w:r w:rsidR="00464531" w:rsidRPr="00464531">
        <w:rPr>
          <w:rFonts w:ascii="Arial" w:hAnsi="Arial" w:cs="Arial"/>
        </w:rPr>
        <w:t xml:space="preserve"> </w:t>
      </w:r>
      <w:r w:rsidR="00A727BE" w:rsidRPr="00464531">
        <w:rPr>
          <w:rFonts w:ascii="Arial" w:eastAsia="Calibri" w:hAnsi="Arial" w:cs="Arial"/>
          <w:bCs/>
          <w:sz w:val="22"/>
          <w:szCs w:val="22"/>
        </w:rPr>
        <w:t>jehož nedíl</w:t>
      </w:r>
      <w:r w:rsidR="00A727BE" w:rsidRPr="0009050A">
        <w:rPr>
          <w:rFonts w:ascii="Arial" w:eastAsia="Calibri" w:hAnsi="Arial" w:cs="Arial"/>
          <w:bCs/>
          <w:sz w:val="22"/>
          <w:szCs w:val="22"/>
        </w:rPr>
        <w:t>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EF0307">
      <w:pPr>
        <w:widowControl w:val="0"/>
        <w:autoSpaceDN w:val="0"/>
        <w:jc w:val="both"/>
        <w:rPr>
          <w:rFonts w:ascii="Arial" w:eastAsia="Calibri" w:hAnsi="Arial" w:cs="Arial"/>
          <w:bCs/>
          <w:sz w:val="22"/>
          <w:szCs w:val="22"/>
        </w:rPr>
      </w:pPr>
    </w:p>
    <w:p w14:paraId="13822456" w14:textId="73F27502" w:rsidR="00780589" w:rsidRPr="0009050A" w:rsidRDefault="00780589" w:rsidP="00EF0307">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Zákon o vyvlastnění</w:t>
      </w:r>
      <w:r w:rsidRPr="0009050A">
        <w:rPr>
          <w:rFonts w:ascii="Arial" w:eastAsia="Calibri" w:hAnsi="Arial" w:cs="Arial"/>
          <w:bCs/>
          <w:sz w:val="22"/>
          <w:szCs w:val="22"/>
        </w:rPr>
        <w:t xml:space="preserve"> je zákon č. 184/2006 Sb., o odnětí nebo omezení vlastnického práva k pozemku nebo ke stavbě, v účinném znění.</w:t>
      </w:r>
    </w:p>
    <w:p w14:paraId="009150FF" w14:textId="77777777" w:rsidR="00390A65" w:rsidRPr="0009050A" w:rsidRDefault="00390A65" w:rsidP="00EF0307">
      <w:pPr>
        <w:widowControl w:val="0"/>
        <w:rPr>
          <w:rFonts w:ascii="Arial" w:hAnsi="Arial" w:cs="Arial"/>
          <w:sz w:val="22"/>
          <w:szCs w:val="22"/>
        </w:rPr>
      </w:pPr>
    </w:p>
    <w:p w14:paraId="61DCEE33" w14:textId="77777777" w:rsidR="00390A65" w:rsidRPr="0009050A" w:rsidRDefault="00390A65"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EF0307">
      <w:pPr>
        <w:widowControl w:val="0"/>
        <w:jc w:val="center"/>
        <w:rPr>
          <w:rFonts w:ascii="Arial" w:hAnsi="Arial" w:cs="Arial"/>
          <w:b/>
          <w:sz w:val="22"/>
          <w:szCs w:val="22"/>
        </w:rPr>
      </w:pPr>
    </w:p>
    <w:p w14:paraId="0E3A35B5" w14:textId="436C17A1" w:rsidR="00390A65" w:rsidRPr="0009050A" w:rsidRDefault="00390A65"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EF0307">
      <w:pPr>
        <w:widowControl w:val="0"/>
        <w:autoSpaceDN w:val="0"/>
        <w:jc w:val="both"/>
        <w:outlineLvl w:val="0"/>
        <w:rPr>
          <w:rFonts w:ascii="Arial" w:hAnsi="Arial" w:cs="Arial"/>
          <w:sz w:val="22"/>
        </w:rPr>
      </w:pPr>
    </w:p>
    <w:p w14:paraId="6A2B138E" w14:textId="6DC8A6F2" w:rsidR="00390A65" w:rsidRPr="0009050A" w:rsidRDefault="00390A65" w:rsidP="00EF0307">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EF0307">
      <w:pPr>
        <w:widowControl w:val="0"/>
        <w:autoSpaceDN w:val="0"/>
        <w:jc w:val="both"/>
        <w:rPr>
          <w:rFonts w:ascii="Arial" w:hAnsi="Arial" w:cs="Arial"/>
          <w:sz w:val="22"/>
          <w:szCs w:val="22"/>
        </w:rPr>
      </w:pPr>
    </w:p>
    <w:p w14:paraId="5E22452E" w14:textId="6EF41E1A" w:rsidR="00390A65" w:rsidRPr="0009050A" w:rsidRDefault="00390A65"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006E4A76">
        <w:rPr>
          <w:rFonts w:ascii="Arial" w:hAnsi="Arial" w:cs="Arial"/>
        </w:rPr>
        <w:t xml:space="preserve"> </w:t>
      </w:r>
      <w:r w:rsidR="00DA3611">
        <w:rPr>
          <w:rFonts w:ascii="Arial" w:hAnsi="Arial" w:cs="Arial"/>
        </w:rPr>
        <w:t xml:space="preserve">                             </w:t>
      </w:r>
      <w:r w:rsidR="006E4A76">
        <w:rPr>
          <w:rFonts w:ascii="Arial" w:hAnsi="Arial" w:cs="Arial"/>
        </w:rPr>
        <w:t xml:space="preserve">     </w:t>
      </w:r>
      <w:proofErr w:type="gramStart"/>
      <w:r w:rsidR="006E4A76">
        <w:rPr>
          <w:rFonts w:ascii="Arial" w:hAnsi="Arial" w:cs="Arial"/>
        </w:rPr>
        <w:t xml:space="preserve">  </w:t>
      </w:r>
      <w:r w:rsidRPr="0009050A">
        <w:rPr>
          <w:rFonts w:ascii="Arial" w:hAnsi="Arial" w:cs="Arial"/>
          <w:b/>
        </w:rPr>
        <w:t xml:space="preserve"> </w:t>
      </w:r>
      <w:r w:rsidRPr="0009050A">
        <w:rPr>
          <w:rFonts w:ascii="Arial" w:hAnsi="Arial" w:cs="Arial"/>
        </w:rPr>
        <w:t>„</w:t>
      </w:r>
      <w:proofErr w:type="gramEnd"/>
      <w:r w:rsidR="00643ABD" w:rsidRPr="00643ABD">
        <w:rPr>
          <w:rFonts w:ascii="Arial" w:hAnsi="Arial" w:cs="Arial"/>
          <w:b/>
          <w:bCs/>
        </w:rPr>
        <w:t>VPIC Dubí chodník v Běhánkách II čás</w:t>
      </w:r>
      <w:r w:rsidR="00F60EEE">
        <w:rPr>
          <w:rFonts w:ascii="Arial" w:hAnsi="Arial" w:cs="Arial"/>
          <w:b/>
          <w:bCs/>
        </w:rPr>
        <w:t>t</w:t>
      </w:r>
      <w:r w:rsidRPr="0009050A">
        <w:rPr>
          <w:rFonts w:ascii="Arial" w:hAnsi="Arial" w:cs="Arial"/>
        </w:rPr>
        <w:t>“.</w:t>
      </w:r>
    </w:p>
    <w:p w14:paraId="63C4E6ED" w14:textId="77777777" w:rsidR="00390A65" w:rsidRPr="0009050A" w:rsidRDefault="00390A65" w:rsidP="00EF0307">
      <w:pPr>
        <w:widowControl w:val="0"/>
        <w:rPr>
          <w:rFonts w:ascii="Arial" w:hAnsi="Arial" w:cs="Arial"/>
          <w:sz w:val="22"/>
          <w:szCs w:val="22"/>
        </w:rPr>
      </w:pPr>
    </w:p>
    <w:p w14:paraId="13DBFD8C" w14:textId="77777777" w:rsidR="00390A65" w:rsidRPr="0009050A" w:rsidRDefault="00390A65"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EF0307">
      <w:pPr>
        <w:widowControl w:val="0"/>
        <w:jc w:val="center"/>
        <w:rPr>
          <w:rFonts w:ascii="Arial" w:hAnsi="Arial" w:cs="Arial"/>
          <w:b/>
          <w:sz w:val="22"/>
          <w:szCs w:val="22"/>
        </w:rPr>
      </w:pPr>
    </w:p>
    <w:p w14:paraId="3D64309E" w14:textId="762B8439" w:rsidR="00390A65" w:rsidRPr="0009050A" w:rsidRDefault="00390A65" w:rsidP="00EF0307">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EF0307">
      <w:pPr>
        <w:widowControl w:val="0"/>
        <w:jc w:val="both"/>
        <w:rPr>
          <w:rFonts w:ascii="Arial" w:hAnsi="Arial" w:cs="Arial"/>
          <w:sz w:val="22"/>
          <w:szCs w:val="22"/>
        </w:rPr>
      </w:pPr>
    </w:p>
    <w:p w14:paraId="5E733159" w14:textId="3D5CCB03" w:rsidR="00390A65" w:rsidRPr="0009050A" w:rsidRDefault="00390A65" w:rsidP="00EF0307">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EF0307">
      <w:pPr>
        <w:pStyle w:val="Textkomente"/>
        <w:widowControl w:val="0"/>
        <w:rPr>
          <w:rFonts w:ascii="Arial" w:hAnsi="Arial" w:cs="Arial"/>
          <w:sz w:val="22"/>
          <w:szCs w:val="22"/>
        </w:rPr>
      </w:pPr>
    </w:p>
    <w:p w14:paraId="1BBC76FC" w14:textId="17B65B2E" w:rsidR="00390A65" w:rsidRPr="0009050A"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EF0307">
      <w:pPr>
        <w:widowControl w:val="0"/>
        <w:autoSpaceDN w:val="0"/>
        <w:jc w:val="both"/>
        <w:rPr>
          <w:rFonts w:ascii="Arial" w:hAnsi="Arial" w:cs="Arial"/>
          <w:sz w:val="22"/>
          <w:szCs w:val="22"/>
        </w:rPr>
      </w:pPr>
    </w:p>
    <w:p w14:paraId="6E2398D9" w14:textId="77777777" w:rsidR="00390A65" w:rsidRPr="0009050A" w:rsidRDefault="00390A65" w:rsidP="00EF0307">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5FF64D0C" w:rsidR="00390A65" w:rsidRPr="005734A1" w:rsidRDefault="00390A65" w:rsidP="00EF0307">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5734A1" w:rsidRPr="005734A1">
        <w:rPr>
          <w:rFonts w:cs="Arial"/>
          <w:sz w:val="22"/>
          <w:szCs w:val="22"/>
        </w:rPr>
        <w:t xml:space="preserve"> </w:t>
      </w:r>
      <w:r w:rsidR="006B4C58" w:rsidRPr="005734A1">
        <w:rPr>
          <w:rFonts w:cs="Arial"/>
          <w:sz w:val="22"/>
          <w:szCs w:val="22"/>
        </w:rPr>
        <w:t>a předání společnosti CETIN takového pravomocného rozhodnutí o umístění stavby nebo územního souhlasu Překládky, včetně jeho dokladové části</w:t>
      </w:r>
      <w:r w:rsidR="006B4C58">
        <w:rPr>
          <w:rFonts w:cs="Arial"/>
          <w:sz w:val="22"/>
          <w:szCs w:val="22"/>
        </w:rPr>
        <w:t>,</w:t>
      </w:r>
      <w:r w:rsidR="005734A1" w:rsidRPr="005734A1">
        <w:rPr>
          <w:rFonts w:cs="Arial"/>
          <w:sz w:val="22"/>
          <w:szCs w:val="22"/>
        </w:rPr>
        <w:t xml:space="preserve">  </w:t>
      </w:r>
    </w:p>
    <w:p w14:paraId="656E94CA" w14:textId="7BF00C79" w:rsidR="00390A65" w:rsidRPr="0009050A" w:rsidRDefault="00390A65" w:rsidP="00EF0307">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p>
    <w:p w14:paraId="181E7D74" w14:textId="77777777" w:rsidR="00390A65" w:rsidRPr="0009050A" w:rsidRDefault="00390A65" w:rsidP="00EF0307">
      <w:pPr>
        <w:pStyle w:val="Zhlav"/>
        <w:widowControl w:val="0"/>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EF0307">
      <w:pPr>
        <w:pStyle w:val="Zhlav"/>
        <w:widowControl w:val="0"/>
        <w:spacing w:before="0" w:after="0"/>
        <w:rPr>
          <w:rFonts w:cs="Arial"/>
          <w:sz w:val="22"/>
          <w:szCs w:val="22"/>
        </w:rPr>
      </w:pPr>
    </w:p>
    <w:p w14:paraId="2285D845" w14:textId="7D4B0285" w:rsidR="00390A65" w:rsidRPr="0009050A" w:rsidRDefault="00363A80"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EF0307">
      <w:pPr>
        <w:pStyle w:val="Zhlav"/>
        <w:widowControl w:val="0"/>
        <w:spacing w:before="0" w:after="0"/>
        <w:rPr>
          <w:rFonts w:cs="Arial"/>
          <w:sz w:val="22"/>
          <w:szCs w:val="22"/>
        </w:rPr>
      </w:pPr>
    </w:p>
    <w:p w14:paraId="739328C2" w14:textId="41ACB448" w:rsidR="00390A65" w:rsidRPr="0009050A"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EF0307">
      <w:pPr>
        <w:widowControl w:val="0"/>
        <w:jc w:val="both"/>
        <w:rPr>
          <w:rFonts w:ascii="Arial" w:hAnsi="Arial" w:cs="Arial"/>
          <w:sz w:val="22"/>
          <w:szCs w:val="22"/>
        </w:rPr>
      </w:pPr>
    </w:p>
    <w:p w14:paraId="7090152A" w14:textId="2CEEBEEC" w:rsidR="00390A65" w:rsidRPr="0009050A" w:rsidRDefault="00390A65"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lastRenderedPageBreak/>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EF0307">
      <w:pPr>
        <w:widowControl w:val="0"/>
        <w:jc w:val="both"/>
        <w:rPr>
          <w:rFonts w:ascii="Arial" w:hAnsi="Arial" w:cs="Arial"/>
          <w:sz w:val="22"/>
          <w:szCs w:val="22"/>
        </w:rPr>
      </w:pPr>
    </w:p>
    <w:p w14:paraId="3657E57B" w14:textId="003D6EDA" w:rsidR="00390A65" w:rsidRPr="0009050A" w:rsidRDefault="00390A65" w:rsidP="00EF0307">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EF0307">
      <w:pPr>
        <w:pStyle w:val="Zhlav"/>
        <w:widowControl w:val="0"/>
        <w:spacing w:before="0" w:after="0"/>
        <w:rPr>
          <w:rFonts w:cs="Arial"/>
          <w:sz w:val="22"/>
          <w:szCs w:val="22"/>
        </w:rPr>
      </w:pPr>
    </w:p>
    <w:p w14:paraId="04EB73BA" w14:textId="5E1F248C" w:rsidR="007A4E27" w:rsidRPr="0009050A" w:rsidRDefault="003B44F0" w:rsidP="00EF0307">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EF0307">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EF0307">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EF0307">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EF0307">
      <w:pPr>
        <w:pStyle w:val="Zhlav"/>
        <w:widowControl w:val="0"/>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EF0307">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EF0307">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464531" w:rsidRDefault="008B50BB" w:rsidP="00EF0307">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w:t>
      </w:r>
      <w:r w:rsidRPr="00464531">
        <w:rPr>
          <w:rFonts w:cs="Arial"/>
          <w:sz w:val="22"/>
          <w:szCs w:val="22"/>
        </w:rPr>
        <w:t xml:space="preserve">Překládkou dotčených nemovitostí </w:t>
      </w:r>
      <w:r w:rsidR="008B1293" w:rsidRPr="00464531">
        <w:rPr>
          <w:rFonts w:cs="Arial"/>
          <w:sz w:val="22"/>
          <w:szCs w:val="22"/>
        </w:rPr>
        <w:t>do katastru nemovitostí</w:t>
      </w:r>
      <w:r w:rsidR="00390A65" w:rsidRPr="00464531">
        <w:rPr>
          <w:rFonts w:cs="Arial"/>
          <w:sz w:val="22"/>
          <w:szCs w:val="22"/>
        </w:rPr>
        <w:t xml:space="preserve">. </w:t>
      </w:r>
    </w:p>
    <w:p w14:paraId="7148A6F5" w14:textId="7599F35B" w:rsidR="00390A65" w:rsidRPr="00464531" w:rsidRDefault="00390A65" w:rsidP="00EF0307">
      <w:pPr>
        <w:pStyle w:val="Zhlav"/>
        <w:widowControl w:val="0"/>
        <w:spacing w:before="0" w:after="0"/>
        <w:rPr>
          <w:rFonts w:cs="Arial"/>
          <w:sz w:val="22"/>
          <w:szCs w:val="22"/>
        </w:rPr>
      </w:pPr>
      <w:r w:rsidRPr="00464531">
        <w:rPr>
          <w:rFonts w:cs="Arial"/>
          <w:sz w:val="22"/>
          <w:szCs w:val="22"/>
        </w:rPr>
        <w:t xml:space="preserve"> </w:t>
      </w:r>
    </w:p>
    <w:p w14:paraId="4CEF081A" w14:textId="7878CA9B" w:rsidR="00390A65" w:rsidRPr="00464531" w:rsidRDefault="00390A65" w:rsidP="00EF0307">
      <w:pPr>
        <w:widowControl w:val="0"/>
        <w:numPr>
          <w:ilvl w:val="1"/>
          <w:numId w:val="11"/>
        </w:numPr>
        <w:autoSpaceDN w:val="0"/>
        <w:spacing w:after="120"/>
        <w:ind w:left="567" w:hanging="567"/>
        <w:jc w:val="both"/>
        <w:rPr>
          <w:rFonts w:ascii="Arial" w:hAnsi="Arial" w:cs="Arial"/>
          <w:sz w:val="22"/>
          <w:szCs w:val="22"/>
        </w:rPr>
      </w:pPr>
      <w:r w:rsidRPr="00464531">
        <w:rPr>
          <w:rFonts w:ascii="Arial" w:hAnsi="Arial" w:cs="Arial"/>
          <w:sz w:val="22"/>
          <w:szCs w:val="22"/>
        </w:rPr>
        <w:t xml:space="preserve">Stavebník </w:t>
      </w:r>
      <w:r w:rsidR="00D51181" w:rsidRPr="00464531">
        <w:rPr>
          <w:rFonts w:ascii="Arial" w:hAnsi="Arial" w:cs="Arial"/>
          <w:sz w:val="22"/>
          <w:szCs w:val="22"/>
        </w:rPr>
        <w:t xml:space="preserve">se </w:t>
      </w:r>
      <w:r w:rsidRPr="00464531">
        <w:rPr>
          <w:rFonts w:ascii="Arial" w:hAnsi="Arial" w:cs="Arial"/>
          <w:sz w:val="22"/>
          <w:szCs w:val="22"/>
        </w:rPr>
        <w:t>zavazuje</w:t>
      </w:r>
      <w:r w:rsidR="00AE4E7B" w:rsidRPr="00464531">
        <w:rPr>
          <w:rFonts w:ascii="Arial" w:hAnsi="Arial" w:cs="Arial"/>
          <w:sz w:val="22"/>
          <w:szCs w:val="22"/>
        </w:rPr>
        <w:t xml:space="preserve">, </w:t>
      </w:r>
      <w:r w:rsidRPr="00464531">
        <w:rPr>
          <w:rFonts w:ascii="Arial" w:hAnsi="Arial" w:cs="Arial"/>
          <w:sz w:val="22"/>
          <w:szCs w:val="22"/>
        </w:rPr>
        <w:t xml:space="preserve">před realizací Překládky: </w:t>
      </w:r>
    </w:p>
    <w:p w14:paraId="7B2061B3" w14:textId="69778D58" w:rsidR="005B6BC9" w:rsidRPr="00464531" w:rsidRDefault="005B6BC9" w:rsidP="005B6BC9">
      <w:pPr>
        <w:pStyle w:val="Zhlav"/>
        <w:widowControl w:val="0"/>
        <w:numPr>
          <w:ilvl w:val="0"/>
          <w:numId w:val="15"/>
        </w:numPr>
        <w:tabs>
          <w:tab w:val="clear" w:pos="4536"/>
          <w:tab w:val="center" w:pos="1418"/>
        </w:tabs>
        <w:spacing w:before="0" w:after="0"/>
        <w:ind w:left="1418" w:hanging="425"/>
        <w:rPr>
          <w:rFonts w:cs="Arial"/>
          <w:sz w:val="22"/>
          <w:szCs w:val="22"/>
        </w:rPr>
      </w:pPr>
      <w:r w:rsidRPr="00464531">
        <w:rPr>
          <w:rFonts w:cs="Arial"/>
          <w:sz w:val="22"/>
          <w:szCs w:val="22"/>
        </w:rPr>
        <w:t>zajistit územní rozhodnutí – rozhodnutí o umístění stavby Překládky,</w:t>
      </w:r>
    </w:p>
    <w:p w14:paraId="0AD61CF4" w14:textId="4715A929" w:rsidR="00356EC3" w:rsidRDefault="005B6BC9" w:rsidP="00464531">
      <w:pPr>
        <w:pStyle w:val="Zhlav"/>
        <w:widowControl w:val="0"/>
        <w:numPr>
          <w:ilvl w:val="0"/>
          <w:numId w:val="15"/>
        </w:numPr>
        <w:tabs>
          <w:tab w:val="clear" w:pos="4536"/>
          <w:tab w:val="center" w:pos="1418"/>
        </w:tabs>
        <w:spacing w:before="0" w:after="0"/>
        <w:ind w:left="1418" w:hanging="425"/>
        <w:rPr>
          <w:rFonts w:cs="Arial"/>
          <w:sz w:val="22"/>
          <w:szCs w:val="22"/>
        </w:rPr>
      </w:pPr>
      <w:r w:rsidRPr="00464531">
        <w:rPr>
          <w:rFonts w:cs="Arial"/>
          <w:sz w:val="22"/>
          <w:szCs w:val="22"/>
        </w:rPr>
        <w:t xml:space="preserve">po splnění Předpokladů pro realizaci Překládky, nejdříve však </w:t>
      </w:r>
      <w:r w:rsidR="00464531" w:rsidRPr="00464531">
        <w:rPr>
          <w:rFonts w:cs="Arial"/>
          <w:sz w:val="22"/>
          <w:szCs w:val="22"/>
        </w:rPr>
        <w:t>pět (5)</w:t>
      </w:r>
      <w:r w:rsidRPr="00464531">
        <w:rPr>
          <w:rFonts w:cs="Arial"/>
          <w:sz w:val="22"/>
          <w:szCs w:val="22"/>
        </w:rPr>
        <w:t xml:space="preserve"> měsíců od uzavření Smlouvy, vyzvat písemně společnost CETIN k realizaci Překládky a oznámit společnosti CETIN stavební připravenost (dále jen „</w:t>
      </w:r>
      <w:r w:rsidRPr="00464531">
        <w:rPr>
          <w:rFonts w:cs="Arial"/>
          <w:b/>
          <w:sz w:val="22"/>
          <w:szCs w:val="22"/>
        </w:rPr>
        <w:t>Kvalifikovaná výzva</w:t>
      </w:r>
      <w:r w:rsidRPr="00464531">
        <w:rPr>
          <w:rFonts w:cs="Arial"/>
          <w:sz w:val="22"/>
          <w:szCs w:val="22"/>
        </w:rPr>
        <w:t>“)</w:t>
      </w:r>
      <w:r w:rsidR="00356EC3" w:rsidRPr="00464531">
        <w:rPr>
          <w:rFonts w:cs="Arial"/>
          <w:sz w:val="22"/>
          <w:szCs w:val="22"/>
        </w:rPr>
        <w:t>.</w:t>
      </w:r>
    </w:p>
    <w:p w14:paraId="25077139" w14:textId="77777777" w:rsidR="00464531" w:rsidRPr="00464531" w:rsidRDefault="00464531" w:rsidP="003C6D5A">
      <w:pPr>
        <w:pStyle w:val="Zhlav"/>
        <w:widowControl w:val="0"/>
        <w:tabs>
          <w:tab w:val="clear" w:pos="4536"/>
          <w:tab w:val="center" w:pos="1418"/>
        </w:tabs>
        <w:spacing w:before="0" w:after="0"/>
        <w:ind w:left="1418"/>
        <w:rPr>
          <w:rFonts w:cs="Arial"/>
          <w:sz w:val="22"/>
          <w:szCs w:val="22"/>
        </w:rPr>
      </w:pPr>
    </w:p>
    <w:p w14:paraId="0B832E17" w14:textId="657DC00F" w:rsidR="00356EC3" w:rsidRPr="00356EC3" w:rsidRDefault="00356EC3" w:rsidP="00602F57">
      <w:pPr>
        <w:pStyle w:val="Odstavecseseznamem"/>
        <w:widowControl w:val="0"/>
        <w:autoSpaceDN w:val="0"/>
        <w:ind w:left="567"/>
        <w:jc w:val="both"/>
        <w:rPr>
          <w:rFonts w:ascii="Arial" w:hAnsi="Arial" w:cs="Arial"/>
        </w:rPr>
      </w:pPr>
      <w:bookmarkStart w:id="4" w:name="_Hlk30763281"/>
      <w:r w:rsidRPr="00356EC3">
        <w:rPr>
          <w:rFonts w:ascii="Arial" w:hAnsi="Arial" w:cs="Arial"/>
        </w:rPr>
        <w:t xml:space="preserve">Stavebník podpisem Smlouvy převádí na společnost CETIN práva a povinnosti z územního rozhodnutí </w:t>
      </w:r>
      <w:bookmarkStart w:id="5" w:name="_Hlk104879623"/>
      <w:r w:rsidR="00F41A83">
        <w:rPr>
          <w:rFonts w:ascii="Arial" w:hAnsi="Arial" w:cs="Arial"/>
        </w:rPr>
        <w:t>Městského úřadu Dubí</w:t>
      </w:r>
      <w:r w:rsidRPr="00356EC3">
        <w:rPr>
          <w:rFonts w:ascii="Arial" w:hAnsi="Arial" w:cs="Arial"/>
        </w:rPr>
        <w:t xml:space="preserve"> – rozhodnutí o umístění stavby </w:t>
      </w:r>
      <w:r w:rsidR="00F41A83" w:rsidRPr="00F41A83">
        <w:rPr>
          <w:rFonts w:ascii="Arial" w:hAnsi="Arial" w:cs="Arial"/>
        </w:rPr>
        <w:t>Chodník Běhánky - Dubí 1</w:t>
      </w:r>
      <w:r w:rsidR="005D238D">
        <w:rPr>
          <w:rFonts w:ascii="Arial" w:hAnsi="Arial" w:cs="Arial"/>
        </w:rPr>
        <w:t>,</w:t>
      </w:r>
      <w:r w:rsidRPr="00356EC3">
        <w:rPr>
          <w:rFonts w:ascii="Arial" w:hAnsi="Arial" w:cs="Arial"/>
        </w:rPr>
        <w:t xml:space="preserve"> č.j. </w:t>
      </w:r>
      <w:r w:rsidR="00F41A83" w:rsidRPr="00F41A83">
        <w:rPr>
          <w:rFonts w:ascii="Arial" w:hAnsi="Arial" w:cs="Arial"/>
        </w:rPr>
        <w:t>S</w:t>
      </w:r>
      <w:r w:rsidR="00F60EEE">
        <w:rPr>
          <w:rFonts w:ascii="Arial" w:hAnsi="Arial" w:cs="Arial"/>
        </w:rPr>
        <w:t>Ú</w:t>
      </w:r>
      <w:r w:rsidR="00F41A83" w:rsidRPr="00F41A83">
        <w:rPr>
          <w:rFonts w:ascii="Arial" w:hAnsi="Arial" w:cs="Arial"/>
        </w:rPr>
        <w:t>/2807.3/11/12/Ni</w:t>
      </w:r>
      <w:r w:rsidRPr="00356EC3">
        <w:rPr>
          <w:rFonts w:ascii="Arial" w:hAnsi="Arial" w:cs="Arial"/>
        </w:rPr>
        <w:t xml:space="preserve"> ze dne </w:t>
      </w:r>
      <w:bookmarkStart w:id="6" w:name="_Hlk2628955"/>
      <w:r w:rsidR="003C6D5A">
        <w:rPr>
          <w:rFonts w:ascii="Arial" w:hAnsi="Arial" w:cs="Arial"/>
        </w:rPr>
        <w:t>25.6.2012</w:t>
      </w:r>
      <w:bookmarkEnd w:id="5"/>
      <w:r w:rsidR="003C6D5A" w:rsidRPr="00356EC3">
        <w:rPr>
          <w:rFonts w:ascii="Arial" w:hAnsi="Arial" w:cs="Arial"/>
        </w:rPr>
        <w:t xml:space="preserve">, </w:t>
      </w:r>
      <w:r w:rsidRPr="00356EC3">
        <w:rPr>
          <w:rFonts w:ascii="Arial" w:hAnsi="Arial" w:cs="Arial"/>
        </w:rPr>
        <w:t xml:space="preserve">které nabylo právní moci dne </w:t>
      </w:r>
      <w:bookmarkEnd w:id="6"/>
      <w:r w:rsidR="003C6D5A">
        <w:rPr>
          <w:rFonts w:ascii="Arial" w:hAnsi="Arial" w:cs="Arial"/>
        </w:rPr>
        <w:t>27.7.2012</w:t>
      </w:r>
      <w:r w:rsidR="003C6D5A" w:rsidRPr="00356EC3">
        <w:rPr>
          <w:rFonts w:ascii="Arial" w:hAnsi="Arial" w:cs="Arial"/>
        </w:rPr>
        <w:t xml:space="preserve"> </w:t>
      </w:r>
      <w:r w:rsidRPr="00356EC3">
        <w:rPr>
          <w:rFonts w:ascii="Arial" w:hAnsi="Arial" w:cs="Arial"/>
        </w:rPr>
        <w:t>(dále jen „</w:t>
      </w:r>
      <w:r w:rsidRPr="00356EC3">
        <w:rPr>
          <w:rFonts w:ascii="Arial" w:hAnsi="Arial" w:cs="Arial"/>
          <w:b/>
        </w:rPr>
        <w:t>Územní rozhodnutí</w:t>
      </w:r>
      <w:r w:rsidRPr="00356EC3">
        <w:rPr>
          <w:rFonts w:ascii="Arial" w:hAnsi="Arial" w:cs="Arial"/>
        </w:rPr>
        <w:t>“), a to (i) práva k umístění resp. přeložení veřejné komunikační sítě společnosti CETIN za podmínek v Územním rozhodnutí stanovených, a (</w:t>
      </w:r>
      <w:proofErr w:type="spellStart"/>
      <w:r w:rsidRPr="00356EC3">
        <w:rPr>
          <w:rFonts w:ascii="Arial" w:hAnsi="Arial" w:cs="Arial"/>
        </w:rPr>
        <w:t>ii</w:t>
      </w:r>
      <w:proofErr w:type="spellEnd"/>
      <w:r w:rsidRPr="00356EC3">
        <w:rPr>
          <w:rFonts w:ascii="Arial" w:hAnsi="Arial" w:cs="Arial"/>
        </w:rPr>
        <w:t>) práva a povinnosti</w:t>
      </w:r>
      <w:r w:rsidRPr="00356EC3" w:rsidDel="00040C60">
        <w:rPr>
          <w:rFonts w:ascii="Arial" w:hAnsi="Arial" w:cs="Arial"/>
        </w:rPr>
        <w:t xml:space="preserve"> </w:t>
      </w:r>
      <w:r w:rsidRPr="00356EC3">
        <w:rPr>
          <w:rFonts w:ascii="Arial" w:hAnsi="Arial" w:cs="Arial"/>
        </w:rPr>
        <w:t>související, založená stanovisky dotčených orgánů státní správy, vlastníků a správců inženýrských sítí a účastníků řízení, tak jak jsou v Územním rozhodnutí výslovně uvedeny. Společnost CETIN podpisem Smlouvy převáděná práva přijímá. Územní rozhodnutí je Přílohou č. 2 Smlouvy.</w:t>
      </w:r>
    </w:p>
    <w:p w14:paraId="72B28949" w14:textId="00DD9573" w:rsidR="00605C2B" w:rsidRPr="0009050A" w:rsidRDefault="003D400E" w:rsidP="00EF0307">
      <w:pPr>
        <w:widowControl w:val="0"/>
        <w:numPr>
          <w:ilvl w:val="1"/>
          <w:numId w:val="11"/>
        </w:numPr>
        <w:autoSpaceDN w:val="0"/>
        <w:spacing w:after="120"/>
        <w:ind w:left="567" w:hanging="567"/>
        <w:jc w:val="both"/>
        <w:rPr>
          <w:rFonts w:ascii="Arial" w:hAnsi="Arial" w:cs="Arial"/>
          <w:sz w:val="22"/>
          <w:szCs w:val="22"/>
        </w:rPr>
      </w:pPr>
      <w:bookmarkStart w:id="7" w:name="_Ref535504940"/>
      <w:bookmarkStart w:id="8" w:name="_Hlk426254"/>
      <w:bookmarkEnd w:id="4"/>
      <w:r w:rsidRPr="0009050A">
        <w:rPr>
          <w:rFonts w:ascii="Arial" w:hAnsi="Arial" w:cs="Arial"/>
          <w:sz w:val="22"/>
          <w:szCs w:val="22"/>
        </w:rPr>
        <w:t xml:space="preserve">Společnost </w:t>
      </w:r>
      <w:r w:rsidR="00390A65" w:rsidRPr="0009050A">
        <w:rPr>
          <w:rFonts w:ascii="Arial" w:hAnsi="Arial" w:cs="Arial"/>
          <w:sz w:val="22"/>
          <w:szCs w:val="22"/>
        </w:rPr>
        <w:t xml:space="preserve">CETIN se zavazuje </w:t>
      </w:r>
      <w:r w:rsidRPr="0009050A">
        <w:rPr>
          <w:rFonts w:ascii="Arial" w:hAnsi="Arial" w:cs="Arial"/>
          <w:sz w:val="22"/>
          <w:szCs w:val="22"/>
        </w:rPr>
        <w:t xml:space="preserve">zajistit </w:t>
      </w:r>
      <w:r w:rsidR="00390A65" w:rsidRPr="0009050A">
        <w:rPr>
          <w:rFonts w:ascii="Arial" w:hAnsi="Arial" w:cs="Arial"/>
          <w:sz w:val="22"/>
          <w:szCs w:val="22"/>
        </w:rPr>
        <w:t>realizaci Překládky</w:t>
      </w:r>
      <w:r w:rsidR="0022673B" w:rsidRPr="0009050A">
        <w:rPr>
          <w:rFonts w:ascii="Arial" w:hAnsi="Arial" w:cs="Arial"/>
          <w:sz w:val="22"/>
          <w:szCs w:val="22"/>
        </w:rPr>
        <w:t xml:space="preserve"> </w:t>
      </w:r>
      <w:r w:rsidR="00390A65" w:rsidRPr="0009050A">
        <w:rPr>
          <w:rFonts w:ascii="Arial" w:hAnsi="Arial" w:cs="Arial"/>
          <w:sz w:val="22"/>
          <w:szCs w:val="22"/>
        </w:rPr>
        <w:t xml:space="preserve">do </w:t>
      </w:r>
      <w:r w:rsidR="00A45A1B">
        <w:rPr>
          <w:rFonts w:ascii="Arial" w:hAnsi="Arial" w:cs="Arial"/>
          <w:sz w:val="22"/>
          <w:szCs w:val="22"/>
        </w:rPr>
        <w:t>pěti (5)</w:t>
      </w:r>
      <w:r w:rsidR="00160F10" w:rsidRPr="0009050A">
        <w:rPr>
          <w:rFonts w:ascii="Arial" w:hAnsi="Arial" w:cs="Arial"/>
          <w:sz w:val="22"/>
          <w:szCs w:val="22"/>
        </w:rPr>
        <w:t xml:space="preserve"> </w:t>
      </w:r>
      <w:r w:rsidR="00186CDB" w:rsidRPr="0009050A">
        <w:rPr>
          <w:rFonts w:ascii="Arial" w:hAnsi="Arial" w:cs="Arial"/>
          <w:sz w:val="22"/>
          <w:szCs w:val="22"/>
        </w:rPr>
        <w:t xml:space="preserve">měsíců </w:t>
      </w:r>
      <w:r w:rsidR="00390A65" w:rsidRPr="0009050A">
        <w:rPr>
          <w:rFonts w:ascii="Arial" w:hAnsi="Arial" w:cs="Arial"/>
          <w:sz w:val="22"/>
          <w:szCs w:val="22"/>
        </w:rPr>
        <w:t>od</w:t>
      </w:r>
      <w:r w:rsidR="00B60C6C" w:rsidRPr="0009050A">
        <w:rPr>
          <w:rFonts w:ascii="Arial" w:hAnsi="Arial" w:cs="Arial"/>
          <w:sz w:val="22"/>
          <w:szCs w:val="22"/>
        </w:rPr>
        <w:t>e dne, kdy bude splněna poslední z následujících podmínek:</w:t>
      </w:r>
      <w:bookmarkEnd w:id="7"/>
      <w:r w:rsidR="00B60C6C" w:rsidRPr="0009050A">
        <w:rPr>
          <w:rFonts w:ascii="Arial" w:hAnsi="Arial" w:cs="Arial"/>
          <w:sz w:val="22"/>
          <w:szCs w:val="22"/>
        </w:rPr>
        <w:t xml:space="preserve"> </w:t>
      </w:r>
    </w:p>
    <w:p w14:paraId="4649B3C6" w14:textId="2CC9B2AB" w:rsidR="00605C2B" w:rsidRPr="0009050A" w:rsidRDefault="00B60C6C" w:rsidP="00EF0307">
      <w:pPr>
        <w:widowControl w:val="0"/>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177DEB77" w:rsidR="00605C2B" w:rsidRDefault="009F181C" w:rsidP="00EF0307">
      <w:pPr>
        <w:widowControl w:val="0"/>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121869">
        <w:rPr>
          <w:rFonts w:ascii="Arial" w:hAnsi="Arial" w:cs="Arial"/>
          <w:sz w:val="22"/>
          <w:szCs w:val="22"/>
        </w:rPr>
        <w:t xml:space="preserve"> </w:t>
      </w:r>
      <w:r w:rsidR="0041452E" w:rsidRPr="0009050A">
        <w:rPr>
          <w:rFonts w:ascii="Arial" w:hAnsi="Arial" w:cs="Arial"/>
          <w:sz w:val="22"/>
          <w:szCs w:val="22"/>
        </w:rPr>
        <w:t>Smlouvy</w:t>
      </w:r>
      <w:r w:rsidR="00B60C6C" w:rsidRPr="0009050A">
        <w:rPr>
          <w:rFonts w:ascii="Arial" w:hAnsi="Arial" w:cs="Arial"/>
          <w:sz w:val="22"/>
          <w:szCs w:val="22"/>
        </w:rPr>
        <w:t xml:space="preserve">; </w:t>
      </w:r>
    </w:p>
    <w:p w14:paraId="09D1767C" w14:textId="5F82CAF4" w:rsidR="00D87ECB" w:rsidRPr="0009050A" w:rsidRDefault="00D87ECB" w:rsidP="00D87ECB">
      <w:pPr>
        <w:widowControl w:val="0"/>
        <w:numPr>
          <w:ilvl w:val="0"/>
          <w:numId w:val="28"/>
        </w:numPr>
        <w:autoSpaceDN w:val="0"/>
        <w:ind w:left="993" w:hanging="426"/>
        <w:jc w:val="both"/>
        <w:rPr>
          <w:rFonts w:ascii="Arial" w:hAnsi="Arial" w:cs="Arial"/>
          <w:sz w:val="22"/>
          <w:szCs w:val="22"/>
        </w:rPr>
      </w:pPr>
      <w:r w:rsidRPr="0009050A">
        <w:rPr>
          <w:rFonts w:ascii="Arial" w:hAnsi="Arial" w:cs="Arial"/>
          <w:sz w:val="22"/>
          <w:szCs w:val="22"/>
        </w:rPr>
        <w:t>Stavebník splnil povinnosti dle odst. 4.2 Smlouvy</w:t>
      </w:r>
      <w:r w:rsidR="00A45A1B">
        <w:rPr>
          <w:rFonts w:ascii="Arial" w:hAnsi="Arial" w:cs="Arial"/>
          <w:sz w:val="22"/>
          <w:szCs w:val="22"/>
        </w:rPr>
        <w:t>.</w:t>
      </w:r>
      <w:r w:rsidRPr="0009050A">
        <w:rPr>
          <w:rFonts w:ascii="Arial" w:hAnsi="Arial" w:cs="Arial"/>
          <w:sz w:val="22"/>
          <w:szCs w:val="22"/>
        </w:rPr>
        <w:t xml:space="preserve"> </w:t>
      </w:r>
    </w:p>
    <w:bookmarkEnd w:id="8"/>
    <w:p w14:paraId="3A0BF8F2" w14:textId="77777777" w:rsidR="00390A65" w:rsidRPr="004C0ABA" w:rsidRDefault="00390A65" w:rsidP="00EF0307">
      <w:pPr>
        <w:widowControl w:val="0"/>
        <w:autoSpaceDN w:val="0"/>
        <w:ind w:left="567"/>
        <w:jc w:val="both"/>
        <w:rPr>
          <w:rFonts w:ascii="Arial" w:hAnsi="Arial" w:cs="Arial"/>
          <w:sz w:val="22"/>
          <w:szCs w:val="22"/>
        </w:rPr>
      </w:pPr>
    </w:p>
    <w:p w14:paraId="14FB2A5B" w14:textId="1AC644C5" w:rsidR="00431AAC" w:rsidRPr="001C2007" w:rsidRDefault="00390A65" w:rsidP="00EF0307">
      <w:pPr>
        <w:widowControl w:val="0"/>
        <w:numPr>
          <w:ilvl w:val="1"/>
          <w:numId w:val="11"/>
        </w:numPr>
        <w:autoSpaceDN w:val="0"/>
        <w:ind w:left="567" w:hanging="567"/>
        <w:jc w:val="both"/>
        <w:rPr>
          <w:rFonts w:ascii="Arial" w:hAnsi="Arial" w:cs="Arial"/>
          <w:sz w:val="22"/>
          <w:szCs w:val="22"/>
        </w:rPr>
      </w:pPr>
      <w:r w:rsidRPr="004C0AB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w:t>
      </w:r>
      <w:r w:rsidRPr="0009050A">
        <w:rPr>
          <w:rFonts w:ascii="Arial" w:hAnsi="Arial" w:cs="Arial"/>
          <w:sz w:val="22"/>
          <w:szCs w:val="22"/>
        </w:rPr>
        <w:t xml:space="preserve">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w:t>
      </w:r>
      <w:r w:rsidRPr="0009050A">
        <w:rPr>
          <w:rFonts w:ascii="Arial" w:hAnsi="Arial" w:cs="Arial"/>
          <w:bCs/>
          <w:sz w:val="22"/>
          <w:szCs w:val="22"/>
        </w:rPr>
        <w:lastRenderedPageBreak/>
        <w:t xml:space="preserve">Zákona o elektronických komunikacích povinen uhradit společnosti CETIN jako náklady vzniklé společnosti CETIN v souvislosti s Překládkou. Stejně tak bude Stavebník povinen uhradit společnosti CETIN náklady za uhrazení správních poplatků za vklad </w:t>
      </w:r>
      <w:r w:rsidRPr="001C2007">
        <w:rPr>
          <w:rFonts w:ascii="Arial" w:hAnsi="Arial" w:cs="Arial"/>
          <w:bCs/>
          <w:sz w:val="22"/>
          <w:szCs w:val="22"/>
        </w:rPr>
        <w:t xml:space="preserve">služebností do katastru nemovitostí, případně náklady vzniklé společnosti CETIN v souvislosti s vyvlastňovacím řízením. </w:t>
      </w:r>
      <w:r w:rsidRPr="001C2007">
        <w:rPr>
          <w:rFonts w:ascii="Arial" w:hAnsi="Arial" w:cs="Arial"/>
          <w:sz w:val="22"/>
          <w:szCs w:val="22"/>
        </w:rPr>
        <w:t xml:space="preserve"> </w:t>
      </w:r>
    </w:p>
    <w:p w14:paraId="4348FEBA" w14:textId="77777777" w:rsidR="00431AAC" w:rsidRPr="001C2007" w:rsidRDefault="00431AAC" w:rsidP="00431AAC">
      <w:pPr>
        <w:widowControl w:val="0"/>
        <w:autoSpaceDN w:val="0"/>
        <w:ind w:left="567"/>
        <w:jc w:val="both"/>
        <w:rPr>
          <w:rFonts w:ascii="Arial" w:hAnsi="Arial" w:cs="Arial"/>
          <w:sz w:val="22"/>
          <w:szCs w:val="22"/>
        </w:rPr>
      </w:pPr>
    </w:p>
    <w:p w14:paraId="785A403D" w14:textId="02949FE2" w:rsidR="00390A65" w:rsidRPr="001C2007" w:rsidRDefault="00431AAC" w:rsidP="00EF0307">
      <w:pPr>
        <w:widowControl w:val="0"/>
        <w:numPr>
          <w:ilvl w:val="1"/>
          <w:numId w:val="11"/>
        </w:numPr>
        <w:autoSpaceDN w:val="0"/>
        <w:ind w:left="567" w:hanging="567"/>
        <w:jc w:val="both"/>
        <w:rPr>
          <w:rFonts w:ascii="Arial" w:hAnsi="Arial" w:cs="Arial"/>
          <w:sz w:val="22"/>
          <w:szCs w:val="22"/>
        </w:rPr>
      </w:pPr>
      <w:bookmarkStart w:id="9" w:name="_Hlk30762290"/>
      <w:r w:rsidRPr="001C2007">
        <w:rPr>
          <w:rFonts w:ascii="Arial" w:hAnsi="Arial" w:cs="Arial"/>
          <w:sz w:val="22"/>
          <w:szCs w:val="22"/>
        </w:rPr>
        <w:t>Stavebník se zavazuje poskytnout společnosti CETIN při uzavírání smluv o budoucí smlouvě o zřízení služebnosti a po realizaci Překládky při uzavírání smluv o zřízení služebnosti potřebnou součinnost</w:t>
      </w:r>
      <w:r w:rsidR="00390A65" w:rsidRPr="001C2007">
        <w:rPr>
          <w:rFonts w:ascii="Arial" w:hAnsi="Arial" w:cs="Arial"/>
          <w:sz w:val="22"/>
          <w:szCs w:val="22"/>
        </w:rPr>
        <w:t xml:space="preserve"> </w:t>
      </w:r>
    </w:p>
    <w:bookmarkEnd w:id="9"/>
    <w:p w14:paraId="7737F579" w14:textId="77777777" w:rsidR="000139F5" w:rsidRPr="001C2007" w:rsidRDefault="000139F5" w:rsidP="00EF0307">
      <w:pPr>
        <w:widowControl w:val="0"/>
        <w:autoSpaceDN w:val="0"/>
        <w:jc w:val="both"/>
        <w:rPr>
          <w:rFonts w:ascii="Arial" w:hAnsi="Arial" w:cs="Arial"/>
          <w:sz w:val="22"/>
          <w:szCs w:val="22"/>
        </w:rPr>
      </w:pPr>
    </w:p>
    <w:p w14:paraId="5ABD73B4" w14:textId="4C320C08" w:rsidR="007E3657" w:rsidRPr="0009050A" w:rsidRDefault="007E3657" w:rsidP="00EF0307">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1C2007">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10" w:name="_Hlk529293779"/>
      <w:r w:rsidR="008D2EE4" w:rsidRPr="001C2007">
        <w:rPr>
          <w:rFonts w:ascii="Arial" w:hAnsi="Arial" w:cs="Arial"/>
          <w:lang w:eastAsia="cs-CZ"/>
        </w:rPr>
        <w:t xml:space="preserve">innosti dle Smlouvy </w:t>
      </w:r>
      <w:r w:rsidR="008D2EE4" w:rsidRPr="0009050A">
        <w:rPr>
          <w:rFonts w:ascii="Arial" w:hAnsi="Arial" w:cs="Arial"/>
          <w:lang w:eastAsia="cs-CZ"/>
        </w:rPr>
        <w:t>a/nebo</w:t>
      </w:r>
      <w:r w:rsidRPr="0009050A">
        <w:rPr>
          <w:rFonts w:ascii="Arial" w:hAnsi="Arial" w:cs="Arial"/>
          <w:lang w:eastAsia="cs-CZ"/>
        </w:rPr>
        <w:t xml:space="preserve"> po kterou </w:t>
      </w:r>
      <w:bookmarkEnd w:id="10"/>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11"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11"/>
      <w:r w:rsidRPr="0009050A">
        <w:rPr>
          <w:rFonts w:ascii="Arial" w:hAnsi="Arial" w:cs="Arial"/>
          <w:lang w:eastAsia="cs-CZ"/>
        </w:rPr>
        <w:t>.</w:t>
      </w:r>
    </w:p>
    <w:p w14:paraId="76CC3C48" w14:textId="77777777" w:rsidR="00DB4A7D" w:rsidRPr="0009050A" w:rsidRDefault="00DB4A7D" w:rsidP="00EF0307">
      <w:pPr>
        <w:pStyle w:val="Odstavecseseznamem"/>
        <w:widowControl w:val="0"/>
        <w:autoSpaceDN w:val="0"/>
        <w:spacing w:after="0" w:line="240" w:lineRule="auto"/>
        <w:ind w:left="0"/>
        <w:contextualSpacing w:val="0"/>
        <w:jc w:val="both"/>
        <w:rPr>
          <w:rFonts w:ascii="Arial" w:hAnsi="Arial" w:cs="Arial"/>
        </w:rPr>
      </w:pPr>
    </w:p>
    <w:p w14:paraId="143196D0" w14:textId="0009111B" w:rsidR="00E3131F" w:rsidRPr="0009050A" w:rsidRDefault="00DB4A7D"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12"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12"/>
      <w:r w:rsidR="00E3131F" w:rsidRPr="0009050A">
        <w:rPr>
          <w:rFonts w:ascii="Arial" w:hAnsi="Arial" w:cs="Arial"/>
        </w:rPr>
        <w:t>.</w:t>
      </w:r>
    </w:p>
    <w:p w14:paraId="3824E7E4" w14:textId="77777777" w:rsidR="00A322DA" w:rsidRPr="0009050A" w:rsidRDefault="00A322DA" w:rsidP="00EF0307">
      <w:pPr>
        <w:widowControl w:val="0"/>
        <w:autoSpaceDN w:val="0"/>
        <w:jc w:val="both"/>
        <w:rPr>
          <w:rFonts w:ascii="Arial" w:hAnsi="Arial" w:cs="Arial"/>
        </w:rPr>
      </w:pPr>
    </w:p>
    <w:p w14:paraId="54E07039" w14:textId="477BE28C" w:rsidR="00DF4F27" w:rsidRPr="0009050A" w:rsidRDefault="00DF4F27"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EF0307">
      <w:pPr>
        <w:widowControl w:val="0"/>
        <w:jc w:val="center"/>
        <w:rPr>
          <w:rFonts w:ascii="Arial" w:hAnsi="Arial" w:cs="Arial"/>
          <w:sz w:val="22"/>
          <w:szCs w:val="22"/>
        </w:rPr>
      </w:pPr>
    </w:p>
    <w:p w14:paraId="07843B11" w14:textId="77777777" w:rsidR="00DF4F27" w:rsidRPr="0009050A"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EF0307">
      <w:pPr>
        <w:pStyle w:val="Zhlav"/>
        <w:widowControl w:val="0"/>
        <w:spacing w:before="0" w:after="0"/>
        <w:rPr>
          <w:rFonts w:cs="Arial"/>
          <w:sz w:val="22"/>
          <w:szCs w:val="22"/>
        </w:rPr>
      </w:pPr>
    </w:p>
    <w:p w14:paraId="3F5103FE" w14:textId="01E155E4" w:rsidR="00DF4F27" w:rsidRPr="0009050A"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r w:rsidR="005D238D">
        <w:rPr>
          <w:rFonts w:ascii="Arial" w:hAnsi="Arial" w:cs="Arial"/>
          <w:b/>
          <w:bCs/>
        </w:rPr>
        <w:t>1.032</w:t>
      </w:r>
      <w:r w:rsidR="004965CE">
        <w:rPr>
          <w:rFonts w:ascii="Arial" w:hAnsi="Arial" w:cs="Arial"/>
          <w:b/>
          <w:bCs/>
        </w:rPr>
        <w:t>.</w:t>
      </w:r>
      <w:r w:rsidR="005D238D">
        <w:rPr>
          <w:rFonts w:ascii="Arial" w:hAnsi="Arial" w:cs="Arial"/>
          <w:b/>
          <w:bCs/>
        </w:rPr>
        <w:t>719,00</w:t>
      </w:r>
      <w:r w:rsidRPr="0009050A">
        <w:rPr>
          <w:rFonts w:ascii="Arial" w:hAnsi="Arial" w:cs="Arial"/>
        </w:rPr>
        <w:t xml:space="preserve"> </w:t>
      </w:r>
      <w:r w:rsidRPr="00FC49EE">
        <w:rPr>
          <w:rFonts w:ascii="Arial" w:hAnsi="Arial" w:cs="Arial"/>
          <w:b/>
          <w:bCs/>
        </w:rPr>
        <w:t>Kč</w:t>
      </w:r>
      <w:r w:rsidR="00E3131F" w:rsidRPr="0009050A">
        <w:rPr>
          <w:rFonts w:ascii="Arial" w:hAnsi="Arial" w:cs="Arial"/>
        </w:rPr>
        <w:t xml:space="preserve"> (slovy: </w:t>
      </w:r>
      <w:r w:rsidR="004965CE" w:rsidRPr="004965CE">
        <w:rPr>
          <w:rFonts w:ascii="Arial" w:hAnsi="Arial" w:cs="Arial"/>
        </w:rPr>
        <w:t>jeden milion třicet dva tisíc sedm set devatenáct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EF0307">
      <w:pPr>
        <w:pStyle w:val="Zhlav"/>
        <w:widowControl w:val="0"/>
        <w:spacing w:before="0" w:after="0"/>
        <w:rPr>
          <w:rFonts w:cs="Arial"/>
          <w:sz w:val="22"/>
          <w:szCs w:val="22"/>
        </w:rPr>
      </w:pPr>
    </w:p>
    <w:p w14:paraId="5068ECD3" w14:textId="4DAA3ECB" w:rsidR="00DF4F27" w:rsidRPr="0009050A"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4965CE">
        <w:rPr>
          <w:rFonts w:ascii="Arial" w:hAnsi="Arial" w:cs="Arial"/>
        </w:rPr>
        <w:t>pěti (5)</w:t>
      </w:r>
      <w:r w:rsidRPr="0009050A">
        <w:rPr>
          <w:rFonts w:ascii="Arial" w:hAnsi="Arial" w:cs="Arial"/>
        </w:rPr>
        <w:t xml:space="preserve"> měsíců od uzavření Smlouvy písemně oznámí Stavebníkovi výši Nákladů Překládky stanovených na základě Projektu</w:t>
      </w:r>
      <w:r w:rsidR="00074D47" w:rsidRPr="0009050A">
        <w:rPr>
          <w:rFonts w:ascii="Arial" w:hAnsi="Arial" w:cs="Arial"/>
        </w:rPr>
        <w:t xml:space="preserve"> a ve stejné lhůtě</w:t>
      </w:r>
      <w:r w:rsidRPr="0009050A">
        <w:rPr>
          <w:rFonts w:ascii="Arial" w:hAnsi="Arial" w:cs="Arial"/>
        </w:rPr>
        <w:t xml:space="preserve"> předloží Stavebníkovi Projekt.</w:t>
      </w:r>
    </w:p>
    <w:p w14:paraId="64523756" w14:textId="77777777" w:rsidR="00DF4F27" w:rsidRPr="0009050A" w:rsidRDefault="00DF4F27" w:rsidP="00EF0307">
      <w:pPr>
        <w:widowControl w:val="0"/>
        <w:jc w:val="both"/>
        <w:outlineLvl w:val="0"/>
        <w:rPr>
          <w:rFonts w:ascii="Arial" w:hAnsi="Arial" w:cs="Arial"/>
          <w:b/>
          <w:sz w:val="22"/>
          <w:szCs w:val="22"/>
        </w:rPr>
      </w:pPr>
    </w:p>
    <w:p w14:paraId="4121D288" w14:textId="18F191FC" w:rsidR="00DF4F27" w:rsidRPr="0009050A" w:rsidRDefault="00DF4F27"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w:t>
      </w:r>
      <w:r w:rsidRPr="00A34354">
        <w:rPr>
          <w:rFonts w:ascii="Arial" w:hAnsi="Arial" w:cs="Arial"/>
        </w:rPr>
        <w:t>. 5.2</w:t>
      </w:r>
      <w:r w:rsidRPr="0009050A">
        <w:rPr>
          <w:rFonts w:ascii="Arial" w:hAnsi="Arial" w:cs="Arial"/>
        </w:rPr>
        <w:t xml:space="preserve">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EF0307">
      <w:pPr>
        <w:widowControl w:val="0"/>
        <w:ind w:firstLine="567"/>
        <w:jc w:val="both"/>
        <w:rPr>
          <w:rFonts w:ascii="Arial" w:hAnsi="Arial" w:cs="Arial"/>
          <w:sz w:val="22"/>
          <w:szCs w:val="22"/>
        </w:rPr>
      </w:pPr>
    </w:p>
    <w:p w14:paraId="2DF899C5" w14:textId="74FDC59F" w:rsidR="00DF4F27" w:rsidRPr="0009050A" w:rsidRDefault="002065F5" w:rsidP="00EF0307">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 xml:space="preserve">náklady související se zrušením a následným výmazem služebnosti (váznoucí </w:t>
      </w:r>
      <w:r w:rsidRPr="0009050A">
        <w:rPr>
          <w:rFonts w:cs="Arial"/>
          <w:bCs/>
          <w:sz w:val="22"/>
          <w:szCs w:val="22"/>
        </w:rPr>
        <w:lastRenderedPageBreak/>
        <w:t>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3"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3"/>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4" w:name="_Hlk429275"/>
      <w:r w:rsidR="00DB03D4" w:rsidRPr="0009050A">
        <w:rPr>
          <w:rFonts w:cs="Arial"/>
          <w:sz w:val="22"/>
          <w:szCs w:val="22"/>
        </w:rPr>
        <w:t>o pozemních komunikacích, v účinném znění</w:t>
      </w:r>
      <w:bookmarkEnd w:id="14"/>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0553BE2F" w:rsidR="00DF4F27" w:rsidRPr="00824EC1" w:rsidRDefault="00DF4F27" w:rsidP="00EF0307">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w:t>
      </w:r>
      <w:r w:rsidRPr="00824EC1">
        <w:rPr>
          <w:rFonts w:cs="Arial"/>
          <w:sz w:val="22"/>
          <w:szCs w:val="22"/>
        </w:rPr>
        <w:t xml:space="preserve">záchranným archeologickým dohledem. </w:t>
      </w:r>
    </w:p>
    <w:p w14:paraId="63254A31" w14:textId="77777777" w:rsidR="00292A8C" w:rsidRPr="00824EC1" w:rsidRDefault="00292A8C" w:rsidP="00292A8C">
      <w:pPr>
        <w:pStyle w:val="Zhlav"/>
        <w:tabs>
          <w:tab w:val="clear" w:pos="4536"/>
          <w:tab w:val="clear" w:pos="9072"/>
        </w:tabs>
        <w:spacing w:before="0" w:after="0"/>
        <w:rPr>
          <w:rFonts w:cs="Arial"/>
          <w:sz w:val="22"/>
          <w:szCs w:val="22"/>
        </w:rPr>
      </w:pPr>
      <w:bookmarkStart w:id="15" w:name="_Hlk30761748"/>
    </w:p>
    <w:p w14:paraId="289C1DD5" w14:textId="77777777" w:rsidR="00292A8C" w:rsidRPr="00824EC1" w:rsidRDefault="00292A8C" w:rsidP="00292A8C">
      <w:pPr>
        <w:pStyle w:val="Odstavecseseznamem"/>
        <w:widowControl w:val="0"/>
        <w:numPr>
          <w:ilvl w:val="1"/>
          <w:numId w:val="11"/>
        </w:numPr>
        <w:autoSpaceDN w:val="0"/>
        <w:spacing w:line="240" w:lineRule="auto"/>
        <w:ind w:left="567" w:hanging="567"/>
        <w:contextualSpacing w:val="0"/>
        <w:jc w:val="both"/>
        <w:rPr>
          <w:rFonts w:ascii="Arial" w:hAnsi="Arial" w:cs="Arial"/>
          <w:bCs/>
        </w:rPr>
      </w:pPr>
      <w:bookmarkStart w:id="16" w:name="_Hlk30763437"/>
      <w:bookmarkStart w:id="17" w:name="_Hlk30701671"/>
      <w:r w:rsidRPr="00824EC1">
        <w:rPr>
          <w:rFonts w:ascii="Arial" w:hAnsi="Arial" w:cs="Arial"/>
          <w:bCs/>
        </w:rPr>
        <w:t>Výše nákladů na Překládku, bez ohledu na to, zda se jedná o náklady Překládky stanovené na základě CTN</w:t>
      </w:r>
      <w:r w:rsidRPr="00824EC1">
        <w:rPr>
          <w:rFonts w:ascii="Arial" w:eastAsia="Times New Roman" w:hAnsi="Arial" w:cs="Arial"/>
          <w:b/>
        </w:rPr>
        <w:t xml:space="preserve"> </w:t>
      </w:r>
      <w:r w:rsidRPr="00824EC1">
        <w:rPr>
          <w:rFonts w:ascii="Arial" w:eastAsia="Times New Roman" w:hAnsi="Arial" w:cs="Arial"/>
          <w:bCs/>
        </w:rPr>
        <w:t xml:space="preserve">nebo o </w:t>
      </w:r>
      <w:r w:rsidRPr="00824EC1">
        <w:rPr>
          <w:rFonts w:ascii="Arial" w:hAnsi="Arial" w:cs="Arial"/>
          <w:bCs/>
        </w:rPr>
        <w:t>Náklady Překládky stanovené na základě Projektu se změní písemným oznámením společnosti CETIN o změně výše nákladů na Překládku doručeným Stavebníkovi (dále jen „</w:t>
      </w:r>
      <w:r w:rsidRPr="00824EC1">
        <w:rPr>
          <w:rFonts w:ascii="Arial" w:hAnsi="Arial" w:cs="Arial"/>
          <w:b/>
        </w:rPr>
        <w:t>Oznámení o změně výše nákladů</w:t>
      </w:r>
      <w:r w:rsidRPr="00824EC1">
        <w:rPr>
          <w:rFonts w:ascii="Arial" w:hAnsi="Arial" w:cs="Arial"/>
          <w:bCs/>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bookmarkEnd w:id="16"/>
      <w:r w:rsidRPr="00824EC1">
        <w:rPr>
          <w:rFonts w:ascii="Arial" w:hAnsi="Arial" w:cs="Arial"/>
          <w:bCs/>
        </w:rPr>
        <w:t xml:space="preserve">.  </w:t>
      </w:r>
    </w:p>
    <w:bookmarkEnd w:id="15"/>
    <w:bookmarkEnd w:id="17"/>
    <w:p w14:paraId="09A622BF" w14:textId="77777777" w:rsidR="00292A8C" w:rsidRPr="00824EC1" w:rsidRDefault="00292A8C" w:rsidP="00EF0307">
      <w:pPr>
        <w:pStyle w:val="Zhlav"/>
        <w:widowControl w:val="0"/>
        <w:spacing w:before="0" w:after="0"/>
        <w:rPr>
          <w:rFonts w:cs="Arial"/>
          <w:sz w:val="22"/>
          <w:szCs w:val="22"/>
        </w:rPr>
      </w:pPr>
    </w:p>
    <w:p w14:paraId="31A915F3" w14:textId="69E44EFB" w:rsidR="00DF4F27" w:rsidRPr="00824EC1" w:rsidRDefault="00DF4F27" w:rsidP="00EF0307">
      <w:pPr>
        <w:widowControl w:val="0"/>
        <w:numPr>
          <w:ilvl w:val="0"/>
          <w:numId w:val="11"/>
        </w:numPr>
        <w:ind w:left="567" w:hanging="567"/>
        <w:jc w:val="both"/>
        <w:rPr>
          <w:rFonts w:ascii="Arial" w:hAnsi="Arial" w:cs="Arial"/>
          <w:b/>
          <w:sz w:val="22"/>
          <w:szCs w:val="22"/>
        </w:rPr>
      </w:pPr>
      <w:r w:rsidRPr="00824EC1">
        <w:rPr>
          <w:rFonts w:ascii="Arial" w:hAnsi="Arial" w:cs="Arial"/>
          <w:b/>
          <w:sz w:val="22"/>
          <w:szCs w:val="22"/>
        </w:rPr>
        <w:t>PLATEBNÍ PODMÍNKY</w:t>
      </w:r>
    </w:p>
    <w:p w14:paraId="3EBBCEF0" w14:textId="77777777" w:rsidR="009236CF" w:rsidRPr="00824EC1" w:rsidRDefault="009236CF" w:rsidP="00EF0307">
      <w:pPr>
        <w:widowControl w:val="0"/>
        <w:jc w:val="center"/>
        <w:rPr>
          <w:rFonts w:ascii="Arial" w:hAnsi="Arial" w:cs="Arial"/>
          <w:sz w:val="22"/>
          <w:szCs w:val="22"/>
        </w:rPr>
      </w:pPr>
    </w:p>
    <w:p w14:paraId="45FEA7DA" w14:textId="4FBA48CD" w:rsidR="00F7499C" w:rsidRPr="0009050A" w:rsidRDefault="00957230" w:rsidP="00EF0307">
      <w:pPr>
        <w:pStyle w:val="Odstavecseseznamem"/>
        <w:widowControl w:val="0"/>
        <w:numPr>
          <w:ilvl w:val="1"/>
          <w:numId w:val="11"/>
        </w:numPr>
        <w:autoSpaceDN w:val="0"/>
        <w:spacing w:after="120" w:line="240" w:lineRule="auto"/>
        <w:ind w:left="567" w:hanging="567"/>
        <w:contextualSpacing w:val="0"/>
        <w:jc w:val="both"/>
        <w:rPr>
          <w:rFonts w:ascii="Arial" w:hAnsi="Arial" w:cs="Arial"/>
          <w:lang w:eastAsia="cs-CZ"/>
        </w:rPr>
      </w:pPr>
      <w:r w:rsidRPr="00824EC1">
        <w:rPr>
          <w:rFonts w:ascii="Arial" w:hAnsi="Arial" w:cs="Arial"/>
          <w:lang w:eastAsia="cs-CZ"/>
        </w:rPr>
        <w:t xml:space="preserve">Náklady </w:t>
      </w:r>
      <w:r w:rsidR="00697D65" w:rsidRPr="00824EC1">
        <w:rPr>
          <w:rFonts w:ascii="Arial" w:hAnsi="Arial" w:cs="Arial"/>
          <w:lang w:eastAsia="cs-CZ"/>
        </w:rPr>
        <w:t>spojené s Překládkou</w:t>
      </w:r>
      <w:r w:rsidR="00904D1E" w:rsidRPr="00824EC1" w:rsidDel="00904D1E">
        <w:rPr>
          <w:rFonts w:ascii="Arial" w:hAnsi="Arial" w:cs="Arial"/>
          <w:lang w:eastAsia="cs-CZ"/>
        </w:rPr>
        <w:t xml:space="preserve"> </w:t>
      </w:r>
      <w:r w:rsidRPr="00824EC1">
        <w:rPr>
          <w:rFonts w:ascii="Arial" w:hAnsi="Arial" w:cs="Arial"/>
          <w:lang w:eastAsia="cs-CZ"/>
        </w:rPr>
        <w:t xml:space="preserve">ve výši skutečně provedených prací a skutečně vynaložených nákladů dle </w:t>
      </w:r>
      <w:r w:rsidR="0079100F" w:rsidRPr="00824EC1">
        <w:rPr>
          <w:rFonts w:ascii="Arial" w:hAnsi="Arial" w:cs="Arial"/>
          <w:lang w:eastAsia="cs-CZ"/>
        </w:rPr>
        <w:t xml:space="preserve">odst. </w:t>
      </w:r>
      <w:r w:rsidR="00F7499C" w:rsidRPr="00824EC1">
        <w:rPr>
          <w:rFonts w:ascii="Arial" w:hAnsi="Arial" w:cs="Arial"/>
          <w:lang w:eastAsia="cs-CZ"/>
        </w:rPr>
        <w:t xml:space="preserve">5.3 </w:t>
      </w:r>
      <w:bookmarkStart w:id="18" w:name="_Hlk30761810"/>
      <w:r w:rsidR="001B1CDB" w:rsidRPr="00824EC1">
        <w:rPr>
          <w:rFonts w:ascii="Arial" w:hAnsi="Arial" w:cs="Arial"/>
          <w:lang w:eastAsia="cs-CZ"/>
        </w:rPr>
        <w:t xml:space="preserve">a/nebo odst. 5.5 </w:t>
      </w:r>
      <w:bookmarkEnd w:id="18"/>
      <w:r w:rsidR="0079100F" w:rsidRPr="00824EC1">
        <w:rPr>
          <w:rFonts w:ascii="Arial" w:hAnsi="Arial" w:cs="Arial"/>
          <w:lang w:eastAsia="cs-CZ"/>
        </w:rPr>
        <w:t xml:space="preserve">Smlouvy </w:t>
      </w:r>
      <w:r w:rsidR="00F7499C" w:rsidRPr="00824EC1">
        <w:rPr>
          <w:rFonts w:ascii="Arial" w:hAnsi="Arial" w:cs="Arial"/>
          <w:lang w:eastAsia="cs-CZ"/>
        </w:rPr>
        <w:t xml:space="preserve">je Stavebník povinen uhradit </w:t>
      </w:r>
      <w:bookmarkStart w:id="19" w:name="_Hlk430023"/>
      <w:r w:rsidR="00E12C51" w:rsidRPr="00824EC1">
        <w:rPr>
          <w:rFonts w:ascii="Arial" w:hAnsi="Arial" w:cs="Arial"/>
          <w:lang w:eastAsia="cs-CZ"/>
        </w:rPr>
        <w:t>na</w:t>
      </w:r>
      <w:r w:rsidR="00BC0961" w:rsidRPr="00824EC1">
        <w:rPr>
          <w:rFonts w:ascii="Arial" w:hAnsi="Arial" w:cs="Arial"/>
          <w:lang w:eastAsia="cs-CZ"/>
        </w:rPr>
        <w:t> </w:t>
      </w:r>
      <w:r w:rsidR="00E12C51" w:rsidRPr="00824EC1">
        <w:rPr>
          <w:rFonts w:ascii="Arial" w:hAnsi="Arial" w:cs="Arial"/>
          <w:lang w:eastAsia="cs-CZ"/>
        </w:rPr>
        <w:t>základě jednotlivých daňových dokladů (dále jen</w:t>
      </w:r>
      <w:r w:rsidR="00E12C51" w:rsidRPr="0009050A">
        <w:rPr>
          <w:rFonts w:ascii="Arial" w:hAnsi="Arial" w:cs="Arial"/>
          <w:lang w:eastAsia="cs-CZ"/>
        </w:rPr>
        <w:t xml:space="preserve">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9"/>
    </w:p>
    <w:p w14:paraId="4A55692B" w14:textId="65C80261" w:rsidR="00F7499C" w:rsidRDefault="00F7499C" w:rsidP="00EF0307">
      <w:pPr>
        <w:widowControl w:val="0"/>
        <w:numPr>
          <w:ilvl w:val="1"/>
          <w:numId w:val="16"/>
        </w:numPr>
        <w:spacing w:after="120"/>
        <w:ind w:left="993" w:hanging="426"/>
        <w:jc w:val="both"/>
        <w:rPr>
          <w:rFonts w:ascii="Arial" w:hAnsi="Arial" w:cs="Arial"/>
          <w:sz w:val="22"/>
          <w:szCs w:val="22"/>
          <w:lang w:eastAsia="cs-CZ"/>
        </w:rPr>
      </w:pPr>
      <w:bookmarkStart w:id="20"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20"/>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21" w:name="_Hlk535492684"/>
      <w:r w:rsidR="00127B0A" w:rsidRPr="0009050A">
        <w:rPr>
          <w:rFonts w:ascii="Arial" w:hAnsi="Arial" w:cs="Arial"/>
          <w:sz w:val="22"/>
          <w:szCs w:val="22"/>
          <w:lang w:eastAsia="cs-CZ"/>
        </w:rPr>
        <w:t xml:space="preserve">ve výši </w:t>
      </w:r>
      <w:r w:rsidR="00E67F3A">
        <w:rPr>
          <w:rFonts w:ascii="Arial" w:hAnsi="Arial" w:cs="Arial"/>
          <w:b/>
          <w:bCs/>
          <w:sz w:val="22"/>
          <w:szCs w:val="22"/>
        </w:rPr>
        <w:t>62 284,00</w:t>
      </w:r>
      <w:r w:rsidR="00E67F3A" w:rsidRPr="0009050A">
        <w:rPr>
          <w:rFonts w:ascii="Arial" w:hAnsi="Arial" w:cs="Arial"/>
          <w:sz w:val="22"/>
          <w:szCs w:val="22"/>
        </w:rPr>
        <w:t xml:space="preserve"> </w:t>
      </w:r>
      <w:r w:rsidR="00127B0A" w:rsidRPr="00FC49EE">
        <w:rPr>
          <w:rFonts w:ascii="Arial" w:hAnsi="Arial" w:cs="Arial"/>
          <w:b/>
          <w:bCs/>
          <w:sz w:val="22"/>
          <w:szCs w:val="22"/>
        </w:rPr>
        <w:t>Kč</w:t>
      </w:r>
      <w:r w:rsidR="00127B0A" w:rsidRPr="0009050A">
        <w:rPr>
          <w:rFonts w:ascii="Arial" w:hAnsi="Arial" w:cs="Arial"/>
          <w:sz w:val="22"/>
          <w:szCs w:val="22"/>
        </w:rPr>
        <w:t xml:space="preserve"> </w:t>
      </w:r>
      <w:bookmarkStart w:id="22" w:name="_Hlk430803"/>
      <w:r w:rsidR="00127B0A" w:rsidRPr="0009050A">
        <w:rPr>
          <w:rFonts w:ascii="Arial" w:hAnsi="Arial" w:cs="Arial"/>
          <w:sz w:val="22"/>
          <w:szCs w:val="22"/>
        </w:rPr>
        <w:t xml:space="preserve">(slovy: </w:t>
      </w:r>
      <w:r w:rsidR="00E67F3A" w:rsidRPr="00E67F3A">
        <w:rPr>
          <w:rFonts w:ascii="Arial" w:hAnsi="Arial" w:cs="Arial"/>
          <w:sz w:val="22"/>
          <w:szCs w:val="22"/>
        </w:rPr>
        <w:t>šedesát dva tisíc dvě stě osmdesát čtyři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21"/>
      <w:r w:rsidR="007A4E27" w:rsidRPr="0009050A">
        <w:rPr>
          <w:rFonts w:ascii="Arial" w:hAnsi="Arial" w:cs="Arial"/>
          <w:sz w:val="22"/>
          <w:szCs w:val="22"/>
          <w:lang w:eastAsia="cs-CZ"/>
        </w:rPr>
        <w:t>do patnácti (15) dnů od předložení Projektu Stavebníkovi dle odst. 5.3 Smlouvy</w:t>
      </w:r>
      <w:bookmarkEnd w:id="22"/>
      <w:r w:rsidRPr="0009050A">
        <w:rPr>
          <w:rFonts w:ascii="Arial" w:hAnsi="Arial" w:cs="Arial"/>
          <w:sz w:val="22"/>
          <w:szCs w:val="22"/>
          <w:lang w:eastAsia="cs-CZ"/>
        </w:rPr>
        <w:t>,</w:t>
      </w:r>
    </w:p>
    <w:p w14:paraId="2FE54A31" w14:textId="3FA8E001" w:rsidR="00E84B4E" w:rsidRPr="00E84B4E" w:rsidRDefault="00E84B4E" w:rsidP="00602F57">
      <w:pPr>
        <w:widowControl w:val="0"/>
        <w:numPr>
          <w:ilvl w:val="1"/>
          <w:numId w:val="16"/>
        </w:numPr>
        <w:ind w:left="993" w:hanging="426"/>
        <w:jc w:val="both"/>
        <w:rPr>
          <w:rFonts w:ascii="Arial" w:hAnsi="Arial" w:cs="Arial"/>
          <w:lang w:eastAsia="cs-CZ"/>
        </w:rPr>
      </w:pPr>
      <w:bookmarkStart w:id="23" w:name="_Hlk1977398"/>
      <w:r w:rsidRPr="00E84B4E">
        <w:rPr>
          <w:rFonts w:ascii="Arial" w:hAnsi="Arial" w:cs="Arial"/>
          <w:sz w:val="22"/>
          <w:szCs w:val="22"/>
          <w:lang w:eastAsia="cs-CZ"/>
        </w:rPr>
        <w:t>Faktura na doplatek nákladů souvisejících s Překládkou do patnácti (15) dnů od ukončení realizace Překládky dle odst. 4.</w:t>
      </w:r>
      <w:r w:rsidR="00431AAC">
        <w:rPr>
          <w:rFonts w:ascii="Arial" w:hAnsi="Arial" w:cs="Arial"/>
          <w:sz w:val="22"/>
          <w:szCs w:val="22"/>
          <w:lang w:eastAsia="cs-CZ"/>
        </w:rPr>
        <w:t>7</w:t>
      </w:r>
      <w:r w:rsidRPr="00E84B4E">
        <w:rPr>
          <w:rFonts w:ascii="Arial" w:hAnsi="Arial" w:cs="Arial"/>
          <w:sz w:val="22"/>
          <w:szCs w:val="22"/>
          <w:lang w:eastAsia="cs-CZ"/>
        </w:rPr>
        <w:t xml:space="preserve"> Smlouvy.</w:t>
      </w:r>
    </w:p>
    <w:bookmarkEnd w:id="23"/>
    <w:p w14:paraId="16EC9A75" w14:textId="77777777" w:rsidR="00F7499C" w:rsidRPr="0009050A" w:rsidRDefault="00F7499C" w:rsidP="00EF0307">
      <w:pPr>
        <w:widowControl w:val="0"/>
        <w:jc w:val="both"/>
        <w:rPr>
          <w:rFonts w:ascii="Arial" w:hAnsi="Arial" w:cs="Arial"/>
          <w:sz w:val="22"/>
          <w:szCs w:val="22"/>
          <w:lang w:eastAsia="cs-CZ"/>
        </w:rPr>
      </w:pPr>
    </w:p>
    <w:p w14:paraId="0DEE49A2" w14:textId="58800DE9" w:rsidR="00F7499C" w:rsidRPr="0009050A" w:rsidRDefault="00FB0E73" w:rsidP="00EF0307">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bookmarkStart w:id="24"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EF0307">
      <w:pPr>
        <w:widowControl w:val="0"/>
        <w:jc w:val="both"/>
        <w:rPr>
          <w:rFonts w:ascii="Arial" w:hAnsi="Arial" w:cs="Arial"/>
          <w:sz w:val="22"/>
          <w:szCs w:val="22"/>
          <w:lang w:eastAsia="cs-CZ"/>
        </w:rPr>
      </w:pPr>
    </w:p>
    <w:p w14:paraId="468C979A" w14:textId="4A955CA7" w:rsidR="00FB0E73" w:rsidRPr="0009050A" w:rsidRDefault="00FB0E73" w:rsidP="00EF0307">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24"/>
    <w:p w14:paraId="1AA0D453" w14:textId="77777777" w:rsidR="00B72D90" w:rsidRPr="0009050A" w:rsidRDefault="00B72D90" w:rsidP="00EF0307">
      <w:pPr>
        <w:widowControl w:val="0"/>
        <w:autoSpaceDN w:val="0"/>
        <w:jc w:val="both"/>
        <w:rPr>
          <w:rFonts w:ascii="Arial" w:eastAsia="Calibri" w:hAnsi="Arial" w:cs="Arial"/>
          <w:sz w:val="22"/>
          <w:szCs w:val="22"/>
          <w:lang w:eastAsia="cs-CZ"/>
        </w:rPr>
      </w:pPr>
    </w:p>
    <w:p w14:paraId="26FE44C7" w14:textId="39F6F9E9" w:rsidR="0079100F" w:rsidRPr="0009050A" w:rsidRDefault="0079100F" w:rsidP="00EF0307">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lastRenderedPageBreak/>
        <w:t xml:space="preserve">Faktury budou Stavebníkovi zasílány na adresu uvedenou v hlavičce Smlouvy.  </w:t>
      </w:r>
    </w:p>
    <w:p w14:paraId="03A14ADB" w14:textId="77777777" w:rsidR="0079100F" w:rsidRPr="0009050A" w:rsidRDefault="0079100F" w:rsidP="00EF0307">
      <w:pPr>
        <w:widowControl w:val="0"/>
        <w:jc w:val="both"/>
        <w:rPr>
          <w:rFonts w:ascii="Arial" w:hAnsi="Arial" w:cs="Arial"/>
          <w:sz w:val="22"/>
          <w:szCs w:val="22"/>
          <w:lang w:eastAsia="cs-CZ"/>
        </w:rPr>
      </w:pPr>
    </w:p>
    <w:p w14:paraId="26CBB2AE" w14:textId="4A6F5AAE" w:rsidR="0079100F" w:rsidRPr="0009050A" w:rsidRDefault="0079100F" w:rsidP="00EF0307">
      <w:pPr>
        <w:widowControl w:val="0"/>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EF0307">
      <w:pPr>
        <w:widowControl w:val="0"/>
        <w:autoSpaceDN w:val="0"/>
        <w:jc w:val="both"/>
        <w:outlineLvl w:val="0"/>
        <w:rPr>
          <w:rFonts w:ascii="Arial" w:eastAsia="Calibri" w:hAnsi="Arial" w:cs="Arial"/>
          <w:b/>
          <w:sz w:val="22"/>
          <w:szCs w:val="22"/>
        </w:rPr>
      </w:pPr>
    </w:p>
    <w:p w14:paraId="6404B30D" w14:textId="2CF6B215" w:rsidR="00B72D90" w:rsidRPr="0009050A" w:rsidRDefault="00B72D90"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5"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25"/>
    <w:p w14:paraId="2355DFDA" w14:textId="77777777" w:rsidR="00B72D90" w:rsidRPr="0009050A" w:rsidRDefault="00B72D90" w:rsidP="00EF0307">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EF0307">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EF0307">
      <w:pPr>
        <w:widowControl w:val="0"/>
        <w:rPr>
          <w:rFonts w:ascii="Arial" w:hAnsi="Arial" w:cs="Arial"/>
          <w:sz w:val="22"/>
          <w:szCs w:val="22"/>
        </w:rPr>
      </w:pPr>
    </w:p>
    <w:p w14:paraId="58916DF9" w14:textId="3A4DCEF1"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EF0307">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EF0307">
      <w:pPr>
        <w:widowControl w:val="0"/>
        <w:jc w:val="both"/>
        <w:rPr>
          <w:rFonts w:ascii="Arial" w:hAnsi="Arial" w:cs="Arial"/>
          <w:sz w:val="22"/>
          <w:szCs w:val="22"/>
        </w:rPr>
      </w:pPr>
    </w:p>
    <w:p w14:paraId="373BC05D" w14:textId="295D96C8" w:rsidR="0079100F" w:rsidRPr="0009050A" w:rsidRDefault="0079100F"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26" w:name="_Hlk436629"/>
      <w:r w:rsidRPr="0009050A">
        <w:rPr>
          <w:rFonts w:ascii="Arial" w:hAnsi="Arial" w:cs="Arial"/>
        </w:rPr>
        <w:t>zisku v celém rozsahu způsobené škody.</w:t>
      </w:r>
      <w:bookmarkEnd w:id="26"/>
    </w:p>
    <w:p w14:paraId="00A832F4" w14:textId="77777777" w:rsidR="0079100F" w:rsidRPr="0009050A" w:rsidRDefault="0079100F" w:rsidP="00EF0307">
      <w:pPr>
        <w:widowControl w:val="0"/>
        <w:rPr>
          <w:rFonts w:ascii="Arial" w:hAnsi="Arial" w:cs="Arial"/>
          <w:sz w:val="22"/>
          <w:szCs w:val="22"/>
        </w:rPr>
      </w:pPr>
    </w:p>
    <w:p w14:paraId="4FB77B01" w14:textId="77777777" w:rsidR="0079100F" w:rsidRPr="0009050A" w:rsidRDefault="0079100F" w:rsidP="00EF0307">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EF0307">
      <w:pPr>
        <w:widowControl w:val="0"/>
        <w:autoSpaceDN w:val="0"/>
        <w:jc w:val="both"/>
        <w:rPr>
          <w:rFonts w:ascii="Arial" w:hAnsi="Arial" w:cs="Arial"/>
          <w:sz w:val="22"/>
          <w:szCs w:val="22"/>
        </w:rPr>
      </w:pPr>
    </w:p>
    <w:p w14:paraId="2ED75917" w14:textId="4A0DBCFE" w:rsidR="0079100F" w:rsidRPr="0009050A" w:rsidRDefault="0079100F" w:rsidP="00EF0307">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1A93E169" w14:textId="77777777" w:rsidR="000D6CCD" w:rsidRDefault="000D6CCD" w:rsidP="007C31AB">
      <w:pPr>
        <w:pStyle w:val="Zhlav"/>
        <w:widowControl w:val="0"/>
        <w:ind w:left="502" w:right="-995" w:firstLine="65"/>
        <w:rPr>
          <w:rFonts w:cs="Arial"/>
          <w:sz w:val="22"/>
          <w:szCs w:val="22"/>
        </w:rPr>
      </w:pPr>
      <w:r w:rsidRPr="00E557E3">
        <w:rPr>
          <w:rFonts w:cs="Arial"/>
          <w:sz w:val="22"/>
          <w:szCs w:val="22"/>
        </w:rPr>
        <w:t xml:space="preserve">ve </w:t>
      </w:r>
      <w:r w:rsidRPr="000A6854">
        <w:rPr>
          <w:rFonts w:cs="Arial"/>
          <w:sz w:val="22"/>
          <w:szCs w:val="22"/>
        </w:rPr>
        <w:t>věcech smluvních: Theodor</w:t>
      </w:r>
      <w:r w:rsidRPr="00E557E3">
        <w:rPr>
          <w:rFonts w:cs="Arial"/>
          <w:sz w:val="22"/>
          <w:szCs w:val="22"/>
        </w:rPr>
        <w:t xml:space="preserve"> Valenta    </w:t>
      </w:r>
    </w:p>
    <w:p w14:paraId="363B352A" w14:textId="3C3F0CD1" w:rsidR="000D6CCD" w:rsidRDefault="000D6CCD" w:rsidP="007C31AB">
      <w:pPr>
        <w:pStyle w:val="Zhlav"/>
        <w:widowControl w:val="0"/>
        <w:ind w:left="502" w:right="-995" w:firstLine="65"/>
        <w:rPr>
          <w:rFonts w:cs="Arial"/>
          <w:sz w:val="22"/>
          <w:szCs w:val="22"/>
        </w:rPr>
      </w:pPr>
      <w:r w:rsidRPr="00E557E3">
        <w:rPr>
          <w:rFonts w:cs="Arial"/>
          <w:sz w:val="22"/>
          <w:szCs w:val="22"/>
        </w:rPr>
        <w:t xml:space="preserve">funkce: specialista pro výstavbu sítě </w:t>
      </w:r>
    </w:p>
    <w:p w14:paraId="1B382040" w14:textId="1D262D73" w:rsidR="000D6CCD" w:rsidRPr="00E557E3" w:rsidRDefault="000D6CCD" w:rsidP="007C31AB">
      <w:pPr>
        <w:pStyle w:val="Zhlav"/>
        <w:widowControl w:val="0"/>
        <w:ind w:left="502" w:right="-995" w:firstLine="65"/>
        <w:rPr>
          <w:rFonts w:cs="Arial"/>
          <w:sz w:val="22"/>
          <w:szCs w:val="22"/>
        </w:rPr>
      </w:pPr>
      <w:r w:rsidRPr="00E557E3">
        <w:rPr>
          <w:rFonts w:cs="Arial"/>
          <w:sz w:val="22"/>
          <w:szCs w:val="22"/>
        </w:rPr>
        <w:t>tel. 606 694</w:t>
      </w:r>
      <w:r w:rsidR="00B17DF3">
        <w:rPr>
          <w:rFonts w:cs="Arial"/>
          <w:sz w:val="22"/>
          <w:szCs w:val="22"/>
        </w:rPr>
        <w:t> </w:t>
      </w:r>
      <w:r w:rsidRPr="00E557E3">
        <w:rPr>
          <w:rFonts w:cs="Arial"/>
          <w:sz w:val="22"/>
          <w:szCs w:val="22"/>
        </w:rPr>
        <w:t>076</w:t>
      </w:r>
      <w:r w:rsidR="00B17DF3">
        <w:rPr>
          <w:rFonts w:cs="Arial"/>
          <w:sz w:val="22"/>
          <w:szCs w:val="22"/>
        </w:rPr>
        <w:t xml:space="preserve">, </w:t>
      </w:r>
      <w:r w:rsidRPr="00E557E3">
        <w:rPr>
          <w:rFonts w:cs="Arial"/>
          <w:sz w:val="22"/>
          <w:szCs w:val="22"/>
        </w:rPr>
        <w:t xml:space="preserve">e-mail:  </w:t>
      </w:r>
      <w:hyperlink r:id="rId8" w:history="1">
        <w:r w:rsidRPr="00E557E3">
          <w:rPr>
            <w:rStyle w:val="Hypertextovodkaz"/>
            <w:rFonts w:cs="Arial"/>
            <w:sz w:val="22"/>
            <w:szCs w:val="22"/>
          </w:rPr>
          <w:t>theodor.valenta@cetin.cz</w:t>
        </w:r>
      </w:hyperlink>
      <w:r w:rsidRPr="00E557E3">
        <w:rPr>
          <w:rFonts w:cs="Arial"/>
          <w:sz w:val="22"/>
          <w:szCs w:val="22"/>
        </w:rPr>
        <w:t xml:space="preserve">                   </w:t>
      </w:r>
    </w:p>
    <w:p w14:paraId="43DCFB33" w14:textId="77777777" w:rsidR="00716CD8" w:rsidRPr="0009050A" w:rsidRDefault="00716CD8" w:rsidP="007C31AB">
      <w:pPr>
        <w:widowControl w:val="0"/>
        <w:ind w:firstLine="65"/>
        <w:rPr>
          <w:rFonts w:ascii="Arial" w:eastAsia="Calibri" w:hAnsi="Arial" w:cs="Arial"/>
          <w:sz w:val="22"/>
          <w:szCs w:val="22"/>
        </w:rPr>
      </w:pPr>
    </w:p>
    <w:p w14:paraId="75721605" w14:textId="77777777" w:rsidR="003D3B2B" w:rsidRDefault="003D3B2B" w:rsidP="004C1800">
      <w:pPr>
        <w:pStyle w:val="Zhlav"/>
        <w:widowControl w:val="0"/>
        <w:ind w:left="502" w:right="-995" w:firstLine="65"/>
        <w:rPr>
          <w:rFonts w:cs="Arial"/>
          <w:sz w:val="22"/>
          <w:szCs w:val="22"/>
        </w:rPr>
      </w:pPr>
      <w:bookmarkStart w:id="27" w:name="_Hlk67988832"/>
      <w:r w:rsidRPr="009259F7">
        <w:rPr>
          <w:rFonts w:cs="Arial"/>
          <w:sz w:val="22"/>
          <w:szCs w:val="22"/>
        </w:rPr>
        <w:t xml:space="preserve">ve věcech technických: </w:t>
      </w:r>
      <w:r>
        <w:rPr>
          <w:rFonts w:cs="Arial"/>
          <w:sz w:val="22"/>
          <w:szCs w:val="22"/>
        </w:rPr>
        <w:t>Miroslav Kůstka</w:t>
      </w:r>
      <w:r w:rsidRPr="009259F7">
        <w:rPr>
          <w:rFonts w:cs="Arial"/>
          <w:sz w:val="22"/>
          <w:szCs w:val="22"/>
        </w:rPr>
        <w:t xml:space="preserve"> </w:t>
      </w:r>
    </w:p>
    <w:p w14:paraId="34C3A212" w14:textId="77777777" w:rsidR="003D3B2B" w:rsidRDefault="003D3B2B" w:rsidP="004C1800">
      <w:pPr>
        <w:pStyle w:val="Zhlav"/>
        <w:widowControl w:val="0"/>
        <w:ind w:left="502" w:right="-995" w:firstLine="65"/>
        <w:rPr>
          <w:rFonts w:cs="Arial"/>
          <w:sz w:val="22"/>
          <w:szCs w:val="22"/>
        </w:rPr>
      </w:pPr>
      <w:r w:rsidRPr="009259F7">
        <w:rPr>
          <w:rFonts w:cs="Arial"/>
          <w:sz w:val="22"/>
          <w:szCs w:val="22"/>
        </w:rPr>
        <w:t xml:space="preserve">funkce: specialista pro výstavbu sítě </w:t>
      </w:r>
    </w:p>
    <w:p w14:paraId="502D67E0" w14:textId="77777777" w:rsidR="003D3B2B" w:rsidRPr="009259F7" w:rsidRDefault="003D3B2B" w:rsidP="004C1800">
      <w:pPr>
        <w:pStyle w:val="Zhlav"/>
        <w:widowControl w:val="0"/>
        <w:ind w:left="502" w:right="-995" w:firstLine="65"/>
        <w:rPr>
          <w:rFonts w:cs="Arial"/>
          <w:sz w:val="22"/>
          <w:szCs w:val="22"/>
        </w:rPr>
      </w:pPr>
      <w:r w:rsidRPr="009259F7">
        <w:rPr>
          <w:rFonts w:cs="Arial"/>
          <w:sz w:val="22"/>
          <w:szCs w:val="22"/>
        </w:rPr>
        <w:t xml:space="preserve">tel. </w:t>
      </w:r>
      <w:r>
        <w:rPr>
          <w:rFonts w:cs="Arial"/>
          <w:sz w:val="22"/>
          <w:szCs w:val="22"/>
        </w:rPr>
        <w:t xml:space="preserve">702 204 561, </w:t>
      </w:r>
      <w:r w:rsidRPr="009259F7">
        <w:rPr>
          <w:rFonts w:cs="Arial"/>
          <w:sz w:val="22"/>
          <w:szCs w:val="22"/>
        </w:rPr>
        <w:t>e-ma</w:t>
      </w:r>
      <w:r w:rsidRPr="004C1800">
        <w:rPr>
          <w:rFonts w:cs="Arial"/>
          <w:sz w:val="22"/>
          <w:szCs w:val="22"/>
        </w:rPr>
        <w:t xml:space="preserve">il: </w:t>
      </w:r>
      <w:hyperlink r:id="rId9" w:history="1">
        <w:r w:rsidRPr="004C1800">
          <w:rPr>
            <w:rFonts w:cs="Arial"/>
            <w:sz w:val="22"/>
            <w:szCs w:val="22"/>
          </w:rPr>
          <w:t xml:space="preserve"> </w:t>
        </w:r>
        <w:r w:rsidRPr="004C1800">
          <w:rPr>
            <w:sz w:val="22"/>
            <w:szCs w:val="22"/>
          </w:rPr>
          <w:t xml:space="preserve">miroslav.kustka@cetin.cz            </w:t>
        </w:r>
      </w:hyperlink>
    </w:p>
    <w:bookmarkEnd w:id="27"/>
    <w:p w14:paraId="6223527D" w14:textId="77777777" w:rsidR="0079100F" w:rsidRPr="0009050A" w:rsidRDefault="0079100F" w:rsidP="00EF0307">
      <w:pPr>
        <w:widowControl w:val="0"/>
        <w:autoSpaceDN w:val="0"/>
        <w:ind w:left="720"/>
        <w:jc w:val="both"/>
        <w:rPr>
          <w:rFonts w:ascii="Arial" w:hAnsi="Arial" w:cs="Arial"/>
          <w:sz w:val="22"/>
          <w:szCs w:val="22"/>
        </w:rPr>
      </w:pPr>
    </w:p>
    <w:p w14:paraId="00207DD3" w14:textId="77777777" w:rsidR="0079100F" w:rsidRPr="0009050A" w:rsidRDefault="0079100F" w:rsidP="00EF0307">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643FC09D" w14:textId="77777777" w:rsidR="003D3B2B" w:rsidRPr="003D3B2B" w:rsidRDefault="003D3B2B" w:rsidP="004C1800">
      <w:pPr>
        <w:pStyle w:val="Zhlav"/>
        <w:widowControl w:val="0"/>
        <w:ind w:left="502" w:right="-995" w:firstLine="65"/>
        <w:rPr>
          <w:rFonts w:cs="Arial"/>
          <w:sz w:val="22"/>
          <w:szCs w:val="22"/>
        </w:rPr>
      </w:pPr>
      <w:r w:rsidRPr="003D3B2B">
        <w:rPr>
          <w:rFonts w:cs="Arial"/>
          <w:sz w:val="22"/>
          <w:szCs w:val="22"/>
        </w:rPr>
        <w:t xml:space="preserve">ve věcech smluvních: Ing. Petr Pípal   </w:t>
      </w:r>
    </w:p>
    <w:p w14:paraId="7CCD303B" w14:textId="77777777" w:rsidR="003D3B2B" w:rsidRPr="003D3B2B" w:rsidRDefault="003D3B2B" w:rsidP="004C1800">
      <w:pPr>
        <w:pStyle w:val="Zhlav"/>
        <w:widowControl w:val="0"/>
        <w:ind w:left="502" w:right="-995" w:firstLine="65"/>
        <w:rPr>
          <w:rFonts w:cs="Arial"/>
          <w:sz w:val="22"/>
          <w:szCs w:val="22"/>
        </w:rPr>
      </w:pPr>
      <w:r w:rsidRPr="003D3B2B">
        <w:rPr>
          <w:rFonts w:cs="Arial"/>
          <w:sz w:val="22"/>
          <w:szCs w:val="22"/>
        </w:rPr>
        <w:t>funkce: starosta města Dubí</w:t>
      </w:r>
    </w:p>
    <w:p w14:paraId="1DC41665" w14:textId="0F07AE95" w:rsidR="00BE0780" w:rsidRPr="00E557E3" w:rsidRDefault="003D3B2B" w:rsidP="007C31AB">
      <w:pPr>
        <w:pStyle w:val="Zhlav"/>
        <w:widowControl w:val="0"/>
        <w:ind w:left="502" w:right="-995" w:firstLine="65"/>
        <w:rPr>
          <w:rFonts w:cs="Arial"/>
          <w:sz w:val="22"/>
          <w:szCs w:val="22"/>
        </w:rPr>
      </w:pPr>
      <w:r w:rsidRPr="003D3B2B">
        <w:rPr>
          <w:rFonts w:cs="Arial"/>
          <w:sz w:val="22"/>
          <w:szCs w:val="22"/>
        </w:rPr>
        <w:t xml:space="preserve">tel. 602 280 554, e-mail: pipal@mesto-dubi.cz                    </w:t>
      </w:r>
      <w:r w:rsidR="00BE0780" w:rsidRPr="00E557E3">
        <w:rPr>
          <w:rFonts w:cs="Arial"/>
          <w:sz w:val="22"/>
          <w:szCs w:val="22"/>
        </w:rPr>
        <w:t xml:space="preserve">                   </w:t>
      </w:r>
    </w:p>
    <w:p w14:paraId="5B96D789" w14:textId="77777777" w:rsidR="0079100F" w:rsidRPr="0009050A" w:rsidRDefault="0079100F" w:rsidP="007C31AB">
      <w:pPr>
        <w:widowControl w:val="0"/>
        <w:ind w:firstLine="65"/>
        <w:rPr>
          <w:rFonts w:ascii="Arial" w:eastAsia="Calibri" w:hAnsi="Arial" w:cs="Arial"/>
          <w:sz w:val="22"/>
          <w:szCs w:val="22"/>
        </w:rPr>
      </w:pPr>
    </w:p>
    <w:p w14:paraId="1E0DCA62" w14:textId="77777777" w:rsidR="003D3B2B" w:rsidRPr="008E6CBC" w:rsidRDefault="003D3B2B" w:rsidP="003D3B2B">
      <w:pPr>
        <w:pStyle w:val="Odstavecseseznamem"/>
        <w:widowControl w:val="0"/>
        <w:ind w:left="502"/>
        <w:rPr>
          <w:rFonts w:ascii="Arial" w:hAnsi="Arial" w:cs="Arial"/>
        </w:rPr>
      </w:pPr>
      <w:r w:rsidRPr="008E6CBC">
        <w:rPr>
          <w:rFonts w:ascii="Arial" w:hAnsi="Arial" w:cs="Arial"/>
        </w:rPr>
        <w:t xml:space="preserve">ve věcech technických: Zdeňka Mrvová   </w:t>
      </w:r>
    </w:p>
    <w:p w14:paraId="1219D06F" w14:textId="77777777" w:rsidR="003D3B2B" w:rsidRPr="008E6CBC" w:rsidRDefault="003D3B2B" w:rsidP="003D3B2B">
      <w:pPr>
        <w:pStyle w:val="Odstavecseseznamem"/>
        <w:widowControl w:val="0"/>
        <w:ind w:left="502"/>
        <w:rPr>
          <w:rFonts w:ascii="Arial" w:hAnsi="Arial" w:cs="Arial"/>
        </w:rPr>
      </w:pPr>
      <w:r w:rsidRPr="008E6CBC">
        <w:rPr>
          <w:rFonts w:ascii="Arial" w:hAnsi="Arial" w:cs="Arial"/>
        </w:rPr>
        <w:t xml:space="preserve">funkce: techn. odbor </w:t>
      </w:r>
    </w:p>
    <w:p w14:paraId="035DDE59" w14:textId="1A43E87B" w:rsidR="003D3B2B" w:rsidRDefault="003D3B2B" w:rsidP="003D3B2B">
      <w:pPr>
        <w:pStyle w:val="Odstavecseseznamem"/>
        <w:widowControl w:val="0"/>
        <w:ind w:left="502"/>
        <w:rPr>
          <w:rFonts w:ascii="Arial" w:hAnsi="Arial" w:cs="Arial"/>
        </w:rPr>
      </w:pPr>
      <w:r w:rsidRPr="008E6CBC">
        <w:rPr>
          <w:rFonts w:ascii="Arial" w:hAnsi="Arial" w:cs="Arial"/>
        </w:rPr>
        <w:t>tel. 739 728 283, e-mail: mrvova@mesto-dubi.cz</w:t>
      </w:r>
      <w:r w:rsidRPr="006260DC">
        <w:rPr>
          <w:rFonts w:ascii="Arial" w:hAnsi="Arial" w:cs="Arial"/>
        </w:rPr>
        <w:t xml:space="preserve">  </w:t>
      </w:r>
    </w:p>
    <w:p w14:paraId="3A3A73D3" w14:textId="77777777" w:rsidR="004C1800" w:rsidRPr="006260DC" w:rsidRDefault="004C1800" w:rsidP="003D3B2B">
      <w:pPr>
        <w:pStyle w:val="Odstavecseseznamem"/>
        <w:widowControl w:val="0"/>
        <w:ind w:left="502"/>
        <w:rPr>
          <w:rFonts w:ascii="Arial" w:hAnsi="Arial" w:cs="Arial"/>
        </w:rPr>
      </w:pPr>
    </w:p>
    <w:p w14:paraId="324267AF" w14:textId="77777777" w:rsidR="00392AFC" w:rsidRDefault="00392AFC" w:rsidP="00EF0307">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8907A38" w14:textId="77777777" w:rsidR="00392AFC" w:rsidRPr="0009050A" w:rsidRDefault="00392AFC" w:rsidP="00EF0307">
      <w:pPr>
        <w:pStyle w:val="Zhlav"/>
        <w:widowControl w:val="0"/>
        <w:tabs>
          <w:tab w:val="clear" w:pos="4536"/>
          <w:tab w:val="center" w:pos="567"/>
        </w:tabs>
        <w:spacing w:before="0" w:after="0"/>
        <w:ind w:left="567"/>
        <w:rPr>
          <w:rFonts w:cs="Arial"/>
          <w:b/>
          <w:sz w:val="22"/>
          <w:szCs w:val="22"/>
        </w:rPr>
      </w:pPr>
    </w:p>
    <w:p w14:paraId="19AD816D" w14:textId="0CF47E2E" w:rsidR="00392AFC" w:rsidRDefault="00392AF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1A997498" w14:textId="77777777" w:rsidR="00392AFC" w:rsidRPr="0009050A" w:rsidRDefault="00392AFC" w:rsidP="00EF0307">
      <w:pPr>
        <w:pStyle w:val="Odstavecseseznamem"/>
        <w:widowControl w:val="0"/>
        <w:autoSpaceDN w:val="0"/>
        <w:spacing w:after="0" w:line="240" w:lineRule="auto"/>
        <w:ind w:left="567"/>
        <w:contextualSpacing w:val="0"/>
        <w:jc w:val="both"/>
        <w:outlineLvl w:val="0"/>
        <w:rPr>
          <w:rFonts w:ascii="Arial" w:hAnsi="Arial" w:cs="Arial"/>
          <w:bCs/>
        </w:rPr>
      </w:pPr>
    </w:p>
    <w:p w14:paraId="3EE270FE" w14:textId="77777777" w:rsidR="00392AFC" w:rsidRPr="0009050A" w:rsidRDefault="00392AFC" w:rsidP="00EF0307">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 xml:space="preserve">Dostane-li se Stavebník do prodlení s úhradou jakékoliv platby dle Smlouvy a toto prodlení trvá déle než třicet (30) dnů, je společnost CETIN oprávněna od Smlouvy </w:t>
      </w:r>
      <w:r w:rsidRPr="0009050A">
        <w:rPr>
          <w:rFonts w:ascii="Arial" w:hAnsi="Arial" w:cs="Arial"/>
          <w:bCs/>
          <w:sz w:val="22"/>
          <w:szCs w:val="22"/>
        </w:rPr>
        <w:lastRenderedPageBreak/>
        <w:t xml:space="preserve">odstoupit.  </w:t>
      </w:r>
    </w:p>
    <w:p w14:paraId="10158DD4" w14:textId="77777777" w:rsidR="00392AFC" w:rsidRPr="0009050A" w:rsidRDefault="00392AFC" w:rsidP="00EF0307">
      <w:pPr>
        <w:widowControl w:val="0"/>
        <w:tabs>
          <w:tab w:val="left" w:pos="567"/>
        </w:tabs>
        <w:ind w:left="567"/>
        <w:jc w:val="both"/>
        <w:rPr>
          <w:rFonts w:ascii="Arial" w:hAnsi="Arial" w:cs="Arial"/>
          <w:bCs/>
          <w:sz w:val="22"/>
          <w:szCs w:val="22"/>
        </w:rPr>
      </w:pPr>
    </w:p>
    <w:p w14:paraId="25EEB16B" w14:textId="00E5F662" w:rsidR="00392AFC" w:rsidRPr="0009050A" w:rsidRDefault="00392AFC" w:rsidP="00EF0307">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 xml:space="preserve">Odstoupí-li společnost CETIN </w:t>
      </w:r>
      <w:r w:rsidR="00A22740">
        <w:rPr>
          <w:rFonts w:ascii="Arial" w:hAnsi="Arial" w:cs="Arial"/>
          <w:bCs/>
          <w:sz w:val="22"/>
          <w:szCs w:val="22"/>
        </w:rPr>
        <w:t xml:space="preserve">od smlouvy </w:t>
      </w:r>
      <w:r w:rsidRPr="0009050A">
        <w:rPr>
          <w:rFonts w:ascii="Arial" w:hAnsi="Arial" w:cs="Arial"/>
          <w:bCs/>
          <w:sz w:val="22"/>
          <w:szCs w:val="22"/>
        </w:rPr>
        <w:t>dle odst. 9.2 Smlouvy, je Stavebník povinen uhradit společnosti CETIN veškeré náklady společnosti CETIN již vzniklé v souvislosti s plněním z</w:t>
      </w:r>
      <w:r>
        <w:rPr>
          <w:rFonts w:ascii="Arial" w:hAnsi="Arial" w:cs="Arial"/>
          <w:bCs/>
          <w:sz w:val="22"/>
          <w:szCs w:val="22"/>
        </w:rPr>
        <w:t>e </w:t>
      </w:r>
      <w:r w:rsidRPr="0009050A">
        <w:rPr>
          <w:rFonts w:ascii="Arial" w:hAnsi="Arial" w:cs="Arial"/>
          <w:bCs/>
          <w:sz w:val="22"/>
          <w:szCs w:val="22"/>
        </w:rPr>
        <w:t xml:space="preserve">Smlouvy. </w:t>
      </w:r>
    </w:p>
    <w:p w14:paraId="51192093" w14:textId="77777777" w:rsidR="00392AFC" w:rsidRPr="0009050A" w:rsidRDefault="00392AFC" w:rsidP="00EF0307">
      <w:pPr>
        <w:widowControl w:val="0"/>
        <w:tabs>
          <w:tab w:val="left" w:pos="567"/>
        </w:tabs>
        <w:ind w:left="567"/>
        <w:jc w:val="both"/>
        <w:rPr>
          <w:rFonts w:ascii="Arial" w:hAnsi="Arial" w:cs="Arial"/>
          <w:bCs/>
          <w:sz w:val="22"/>
          <w:szCs w:val="22"/>
        </w:rPr>
      </w:pPr>
    </w:p>
    <w:p w14:paraId="4C0384EA" w14:textId="0AD397C4" w:rsidR="00392AFC" w:rsidRDefault="00392AFC" w:rsidP="00EF0307">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Pr>
          <w:rFonts w:ascii="Arial" w:hAnsi="Arial" w:cs="Arial"/>
          <w:bCs/>
          <w:sz w:val="22"/>
          <w:szCs w:val="22"/>
        </w:rPr>
        <w:t> </w:t>
      </w:r>
      <w:r w:rsidRPr="0009050A">
        <w:rPr>
          <w:rFonts w:ascii="Arial" w:hAnsi="Arial" w:cs="Arial"/>
          <w:bCs/>
          <w:sz w:val="22"/>
          <w:szCs w:val="22"/>
        </w:rPr>
        <w:t>případě</w:t>
      </w:r>
      <w:r>
        <w:rPr>
          <w:rFonts w:ascii="Arial" w:hAnsi="Arial" w:cs="Arial"/>
          <w:bCs/>
          <w:sz w:val="22"/>
          <w:szCs w:val="22"/>
        </w:rPr>
        <w:t>,</w:t>
      </w:r>
      <w:r w:rsidRPr="0009050A">
        <w:rPr>
          <w:rFonts w:ascii="Arial" w:hAnsi="Arial" w:cs="Arial"/>
          <w:bCs/>
          <w:sz w:val="22"/>
          <w:szCs w:val="22"/>
        </w:rPr>
        <w:t xml:space="preserve"> že výše Nákladů Překládky stanovených na základě Projektu bude vyšší o více jak 10 % než výše nákladů Překládky </w:t>
      </w:r>
      <w:r w:rsidRPr="0009050A">
        <w:rPr>
          <w:rFonts w:ascii="Arial" w:hAnsi="Arial" w:cs="Arial"/>
          <w:sz w:val="22"/>
          <w:szCs w:val="22"/>
        </w:rPr>
        <w:t xml:space="preserve">stanovených na základě </w:t>
      </w:r>
      <w:r w:rsidRPr="0009050A">
        <w:rPr>
          <w:rFonts w:ascii="Arial" w:hAnsi="Arial" w:cs="Arial"/>
          <w:bCs/>
          <w:sz w:val="22"/>
          <w:szCs w:val="22"/>
        </w:rPr>
        <w:t>CTN.</w:t>
      </w:r>
    </w:p>
    <w:p w14:paraId="7271F94A" w14:textId="77777777" w:rsidR="003760BA" w:rsidRPr="0009050A" w:rsidRDefault="003760BA" w:rsidP="00EF0307">
      <w:pPr>
        <w:widowControl w:val="0"/>
        <w:tabs>
          <w:tab w:val="left" w:pos="567"/>
        </w:tabs>
        <w:ind w:left="567"/>
        <w:jc w:val="both"/>
        <w:rPr>
          <w:rFonts w:ascii="Arial" w:hAnsi="Arial" w:cs="Arial"/>
          <w:bCs/>
          <w:sz w:val="22"/>
          <w:szCs w:val="22"/>
        </w:rPr>
      </w:pPr>
    </w:p>
    <w:p w14:paraId="7EEBBDF9" w14:textId="77777777" w:rsidR="003760BA" w:rsidRPr="0009050A" w:rsidRDefault="003760BA" w:rsidP="00EF0307">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Pr>
          <w:rFonts w:ascii="Arial" w:hAnsi="Arial" w:cs="Arial"/>
          <w:bCs/>
          <w:sz w:val="22"/>
          <w:szCs w:val="22"/>
        </w:rPr>
        <w:t>e </w:t>
      </w:r>
      <w:r w:rsidRPr="0009050A">
        <w:rPr>
          <w:rFonts w:ascii="Arial" w:hAnsi="Arial" w:cs="Arial"/>
          <w:bCs/>
          <w:sz w:val="22"/>
          <w:szCs w:val="22"/>
        </w:rPr>
        <w:t xml:space="preserve">Smlouvy. </w:t>
      </w:r>
    </w:p>
    <w:p w14:paraId="34E3F697" w14:textId="77777777" w:rsidR="003760BA" w:rsidRPr="0009050A" w:rsidRDefault="003760BA" w:rsidP="00EF0307">
      <w:pPr>
        <w:widowControl w:val="0"/>
        <w:tabs>
          <w:tab w:val="left" w:pos="567"/>
        </w:tabs>
        <w:ind w:left="567"/>
        <w:jc w:val="both"/>
        <w:rPr>
          <w:rFonts w:ascii="Arial" w:eastAsia="SimSun" w:hAnsi="Arial" w:cs="Arial"/>
          <w:bCs/>
          <w:sz w:val="22"/>
          <w:szCs w:val="22"/>
        </w:rPr>
      </w:pPr>
    </w:p>
    <w:p w14:paraId="2877BF85" w14:textId="77777777" w:rsidR="003760BA" w:rsidRPr="0009050A" w:rsidRDefault="003760BA" w:rsidP="00EF0307">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eastAsia="SimSun" w:hAnsi="Arial" w:cs="Arial"/>
          <w:bCs/>
          <w:sz w:val="22"/>
          <w:szCs w:val="22"/>
        </w:rPr>
        <w:t>Pokud v</w:t>
      </w:r>
      <w:r>
        <w:rPr>
          <w:rFonts w:ascii="Arial" w:eastAsia="SimSun" w:hAnsi="Arial" w:cs="Arial"/>
          <w:bCs/>
          <w:sz w:val="22"/>
          <w:szCs w:val="22"/>
        </w:rPr>
        <w:t>e </w:t>
      </w:r>
      <w:r w:rsidRPr="0009050A">
        <w:rPr>
          <w:rFonts w:ascii="Arial" w:eastAsia="SimSun" w:hAnsi="Arial" w:cs="Arial"/>
          <w:bCs/>
          <w:sz w:val="22"/>
          <w:szCs w:val="22"/>
        </w:rPr>
        <w:t>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p w14:paraId="14FB21CB" w14:textId="77777777" w:rsidR="003760BA" w:rsidRPr="0009050A" w:rsidRDefault="003760BA" w:rsidP="00EF0307">
      <w:pPr>
        <w:widowControl w:val="0"/>
        <w:tabs>
          <w:tab w:val="left" w:pos="567"/>
        </w:tabs>
        <w:ind w:left="567"/>
        <w:jc w:val="both"/>
        <w:rPr>
          <w:rFonts w:ascii="Arial" w:eastAsia="SimSun" w:hAnsi="Arial" w:cs="Arial"/>
          <w:bCs/>
          <w:sz w:val="22"/>
          <w:szCs w:val="22"/>
        </w:rPr>
      </w:pPr>
    </w:p>
    <w:p w14:paraId="2939A15D" w14:textId="07B145C1" w:rsidR="003420A9" w:rsidRPr="00F10D5C" w:rsidRDefault="003760BA" w:rsidP="00F10D5C">
      <w:pPr>
        <w:widowControl w:val="0"/>
        <w:numPr>
          <w:ilvl w:val="1"/>
          <w:numId w:val="11"/>
        </w:numPr>
        <w:tabs>
          <w:tab w:val="left" w:pos="567"/>
        </w:tabs>
        <w:ind w:left="567" w:hanging="567"/>
        <w:jc w:val="both"/>
        <w:rPr>
          <w:rFonts w:ascii="Arial" w:eastAsia="SimSun" w:hAnsi="Arial" w:cs="Arial"/>
          <w:bCs/>
          <w:sz w:val="22"/>
          <w:szCs w:val="22"/>
        </w:rPr>
      </w:pPr>
      <w:r w:rsidRPr="00011F03">
        <w:rPr>
          <w:rFonts w:ascii="Arial" w:eastAsia="SimSun" w:hAnsi="Arial" w:cs="Arial"/>
          <w:bCs/>
          <w:sz w:val="22"/>
          <w:szCs w:val="22"/>
        </w:rPr>
        <w:t>Odstoupením od Smlouvy nezanikají zejména případné nároky Smluvních stran na zaplacení úroků z prodlení, smluvních pokut, náhradu škody a dalších nákladů vzniklých na základě Smlouvy či v souvislosti s ní; dále nezanikají ustanovení Smlouvy, která vzhledem ke své povaze mají trvat i po ukončení Smlouvy.</w:t>
      </w:r>
      <w:r w:rsidRPr="00F10D5C">
        <w:rPr>
          <w:rFonts w:ascii="Arial" w:eastAsia="SimSun" w:hAnsi="Arial" w:cs="Arial"/>
          <w:bCs/>
          <w:sz w:val="22"/>
          <w:szCs w:val="22"/>
        </w:rPr>
        <w:t xml:space="preserve"> </w:t>
      </w:r>
    </w:p>
    <w:p w14:paraId="1463B9F6" w14:textId="77777777" w:rsidR="006E0531" w:rsidRPr="0009050A" w:rsidRDefault="006E0531" w:rsidP="00EF0307">
      <w:pPr>
        <w:widowControl w:val="0"/>
        <w:jc w:val="center"/>
        <w:outlineLvl w:val="0"/>
        <w:rPr>
          <w:rFonts w:ascii="Arial" w:hAnsi="Arial" w:cs="Arial"/>
          <w:b/>
          <w:sz w:val="22"/>
          <w:szCs w:val="22"/>
        </w:rPr>
      </w:pPr>
    </w:p>
    <w:p w14:paraId="50E1C04C" w14:textId="77777777" w:rsidR="006E0531" w:rsidRPr="0009050A" w:rsidRDefault="006E0531" w:rsidP="00EF0307">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7F9B0AB5" w14:textId="77777777" w:rsidR="006E0531" w:rsidRPr="0009050A" w:rsidRDefault="006E0531" w:rsidP="00EF0307">
      <w:pPr>
        <w:pStyle w:val="Zhlav"/>
        <w:widowControl w:val="0"/>
        <w:tabs>
          <w:tab w:val="clear" w:pos="4536"/>
          <w:tab w:val="center" w:pos="567"/>
        </w:tabs>
        <w:spacing w:before="0" w:after="0"/>
        <w:rPr>
          <w:rFonts w:cs="Arial"/>
          <w:sz w:val="22"/>
          <w:szCs w:val="22"/>
        </w:rPr>
      </w:pPr>
    </w:p>
    <w:p w14:paraId="79F6BF8E" w14:textId="77777777" w:rsidR="006E0531" w:rsidRPr="0009050A" w:rsidRDefault="006E0531"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výzva musí být doručena společnosti CETIN nejpozději do dvou (2) let od uzavření Smlouvy. Marné uplynutí této lhůty je rozvazovací podmínkou platnosti a účinnosti Smlouvy dle ustanovení § 548 odst. 2 občanského zákoníku. </w:t>
      </w:r>
    </w:p>
    <w:p w14:paraId="0C5494D9" w14:textId="03EDFB22" w:rsidR="0079265F" w:rsidRPr="0009050A" w:rsidRDefault="0079265F" w:rsidP="00EF0307">
      <w:pPr>
        <w:pStyle w:val="Odstavecseseznamem"/>
        <w:widowControl w:val="0"/>
        <w:autoSpaceDN w:val="0"/>
        <w:spacing w:after="0" w:line="240" w:lineRule="auto"/>
        <w:ind w:left="567"/>
        <w:contextualSpacing w:val="0"/>
        <w:jc w:val="both"/>
        <w:outlineLvl w:val="0"/>
        <w:rPr>
          <w:rFonts w:ascii="Arial" w:hAnsi="Arial" w:cs="Arial"/>
        </w:rPr>
      </w:pPr>
    </w:p>
    <w:p w14:paraId="23DEF1D2" w14:textId="3F5E0B6E" w:rsidR="00EC67AC" w:rsidRPr="0009050A" w:rsidRDefault="00EC67A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8"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1D50E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8"/>
      <w:r w:rsidRPr="0009050A">
        <w:rPr>
          <w:rFonts w:ascii="Arial" w:hAnsi="Arial" w:cs="Arial"/>
        </w:rPr>
        <w:t xml:space="preserve">. </w:t>
      </w:r>
    </w:p>
    <w:p w14:paraId="3AEFC67A" w14:textId="77777777" w:rsidR="00EC67AC" w:rsidRPr="0009050A" w:rsidRDefault="00EC67AC" w:rsidP="00EF0307">
      <w:pPr>
        <w:pStyle w:val="Odstavecseseznamem"/>
        <w:widowControl w:val="0"/>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9"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EF0307">
      <w:pPr>
        <w:pStyle w:val="Odstavecseseznamem"/>
        <w:widowControl w:val="0"/>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EF030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9"/>
    <w:p w14:paraId="48DAF73D" w14:textId="7A25278B" w:rsidR="0079100F" w:rsidRPr="0009050A" w:rsidRDefault="0079100F" w:rsidP="00EF0307">
      <w:pPr>
        <w:widowControl w:val="0"/>
        <w:tabs>
          <w:tab w:val="left" w:pos="426"/>
        </w:tabs>
        <w:jc w:val="both"/>
        <w:rPr>
          <w:rFonts w:ascii="Arial" w:eastAsia="SimSun" w:hAnsi="Arial" w:cs="Arial"/>
          <w:sz w:val="22"/>
          <w:szCs w:val="22"/>
        </w:rPr>
      </w:pPr>
    </w:p>
    <w:p w14:paraId="134BC657" w14:textId="77777777" w:rsidR="000901B6" w:rsidRPr="0009050A" w:rsidRDefault="000901B6" w:rsidP="00EF0307">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30"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EF0307">
      <w:pPr>
        <w:widowControl w:val="0"/>
        <w:autoSpaceDN w:val="0"/>
        <w:ind w:left="567"/>
        <w:jc w:val="both"/>
        <w:outlineLvl w:val="0"/>
        <w:rPr>
          <w:rFonts w:ascii="Arial" w:hAnsi="Arial" w:cs="Arial"/>
          <w:color w:val="000000"/>
          <w:sz w:val="22"/>
          <w:szCs w:val="22"/>
        </w:rPr>
      </w:pPr>
    </w:p>
    <w:p w14:paraId="17D36E6A" w14:textId="6223BC15" w:rsidR="000901B6" w:rsidRPr="0009050A" w:rsidRDefault="000901B6"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EF0307">
      <w:pPr>
        <w:widowControl w:val="0"/>
        <w:autoSpaceDN w:val="0"/>
        <w:ind w:left="502"/>
        <w:jc w:val="both"/>
        <w:outlineLvl w:val="0"/>
        <w:rPr>
          <w:rFonts w:ascii="Arial" w:hAnsi="Arial" w:cs="Arial"/>
          <w:color w:val="000000"/>
          <w:sz w:val="22"/>
          <w:szCs w:val="22"/>
        </w:rPr>
      </w:pPr>
    </w:p>
    <w:p w14:paraId="146B1762" w14:textId="05077C3C" w:rsidR="000901B6" w:rsidRPr="0009050A" w:rsidRDefault="000901B6"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EF0307">
      <w:pPr>
        <w:widowControl w:val="0"/>
        <w:autoSpaceDN w:val="0"/>
        <w:ind w:left="567"/>
        <w:jc w:val="both"/>
        <w:outlineLvl w:val="0"/>
        <w:rPr>
          <w:rFonts w:ascii="Arial" w:hAnsi="Arial" w:cs="Arial"/>
          <w:color w:val="000000"/>
          <w:sz w:val="22"/>
          <w:szCs w:val="22"/>
        </w:rPr>
      </w:pPr>
    </w:p>
    <w:p w14:paraId="45F5B4BD" w14:textId="43D998A0" w:rsidR="000901B6" w:rsidRPr="0009050A" w:rsidRDefault="004E08D2"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EF0307">
      <w:pPr>
        <w:widowControl w:val="0"/>
        <w:autoSpaceDN w:val="0"/>
        <w:ind w:left="567"/>
        <w:jc w:val="both"/>
        <w:outlineLvl w:val="0"/>
        <w:rPr>
          <w:rFonts w:ascii="Arial" w:hAnsi="Arial" w:cs="Arial"/>
          <w:color w:val="000000"/>
          <w:sz w:val="22"/>
          <w:szCs w:val="22"/>
        </w:rPr>
      </w:pPr>
    </w:p>
    <w:p w14:paraId="365CC54F" w14:textId="1B2DECC3" w:rsidR="000901B6" w:rsidRDefault="004E08D2" w:rsidP="00EF0307">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31"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31"/>
    </w:p>
    <w:p w14:paraId="4BE0AEC2" w14:textId="77777777" w:rsidR="00CA5866" w:rsidRDefault="00CA5866" w:rsidP="00EF0307">
      <w:pPr>
        <w:widowControl w:val="0"/>
        <w:autoSpaceDN w:val="0"/>
        <w:ind w:left="567"/>
        <w:jc w:val="both"/>
        <w:outlineLvl w:val="0"/>
        <w:rPr>
          <w:rFonts w:ascii="Arial" w:hAnsi="Arial" w:cs="Arial"/>
          <w:color w:val="000000"/>
          <w:sz w:val="22"/>
          <w:szCs w:val="22"/>
        </w:rPr>
      </w:pPr>
    </w:p>
    <w:p w14:paraId="44531EE0" w14:textId="1DF8B4CE" w:rsidR="000901B6" w:rsidRPr="00011F03" w:rsidRDefault="00CA5866" w:rsidP="00011F03">
      <w:pPr>
        <w:widowControl w:val="0"/>
        <w:numPr>
          <w:ilvl w:val="1"/>
          <w:numId w:val="11"/>
        </w:numPr>
        <w:autoSpaceDN w:val="0"/>
        <w:ind w:left="567" w:hanging="567"/>
        <w:jc w:val="both"/>
        <w:outlineLvl w:val="0"/>
        <w:rPr>
          <w:rFonts w:ascii="Arial" w:hAnsi="Arial" w:cs="Arial"/>
          <w:color w:val="000000"/>
          <w:sz w:val="22"/>
          <w:szCs w:val="22"/>
        </w:rPr>
      </w:pPr>
      <w:r w:rsidRPr="00011F03">
        <w:rPr>
          <w:rFonts w:ascii="Arial" w:hAnsi="Arial" w:cs="Arial"/>
          <w:color w:val="000000"/>
          <w:sz w:val="22"/>
          <w:szCs w:val="22"/>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w:t>
      </w:r>
      <w:proofErr w:type="gramStart"/>
      <w:r w:rsidRPr="00011F03">
        <w:rPr>
          <w:rFonts w:ascii="Arial" w:hAnsi="Arial" w:cs="Arial"/>
          <w:color w:val="000000"/>
          <w:sz w:val="22"/>
          <w:szCs w:val="22"/>
        </w:rPr>
        <w:t xml:space="preserve">údajů </w:t>
      </w:r>
      <w:r w:rsidR="006D0FB3" w:rsidRPr="00011F03">
        <w:rPr>
          <w:rFonts w:ascii="Arial" w:hAnsi="Arial" w:cs="Arial"/>
          <w:color w:val="000000"/>
          <w:sz w:val="22"/>
          <w:szCs w:val="22"/>
        </w:rPr>
        <w:t xml:space="preserve"> </w:t>
      </w:r>
      <w:r w:rsidRPr="00011F03">
        <w:rPr>
          <w:rFonts w:ascii="Arial" w:hAnsi="Arial" w:cs="Arial"/>
          <w:color w:val="000000"/>
          <w:sz w:val="22"/>
          <w:szCs w:val="22"/>
        </w:rPr>
        <w:t>dostupných</w:t>
      </w:r>
      <w:proofErr w:type="gramEnd"/>
      <w:r w:rsidR="00011F03">
        <w:rPr>
          <w:rFonts w:ascii="Arial" w:hAnsi="Arial" w:cs="Arial"/>
          <w:color w:val="000000"/>
          <w:sz w:val="22"/>
          <w:szCs w:val="22"/>
        </w:rPr>
        <w:t xml:space="preserve"> </w:t>
      </w:r>
      <w:r w:rsidR="000901B6" w:rsidRPr="00011F03">
        <w:rPr>
          <w:rFonts w:ascii="Arial" w:hAnsi="Arial" w:cs="Arial"/>
          <w:color w:val="000000"/>
          <w:sz w:val="22"/>
          <w:szCs w:val="22"/>
        </w:rPr>
        <w:t xml:space="preserve">na adrese </w:t>
      </w:r>
      <w:hyperlink r:id="rId10" w:history="1">
        <w:r w:rsidR="000901B6" w:rsidRPr="00011F03">
          <w:rPr>
            <w:rStyle w:val="Hypertextovodkaz"/>
            <w:rFonts w:ascii="Arial" w:hAnsi="Arial" w:cs="Arial"/>
            <w:sz w:val="22"/>
            <w:szCs w:val="22"/>
          </w:rPr>
          <w:t>https://www.cetin.cz/zasady-ochrany-osobnich-udaju</w:t>
        </w:r>
      </w:hyperlink>
      <w:r w:rsidR="000901B6" w:rsidRPr="00011F03">
        <w:rPr>
          <w:rFonts w:ascii="Arial" w:hAnsi="Arial" w:cs="Arial"/>
          <w:color w:val="000000"/>
          <w:sz w:val="22"/>
          <w:szCs w:val="22"/>
        </w:rPr>
        <w:t>.</w:t>
      </w:r>
      <w:r w:rsidR="00247744" w:rsidRPr="00011F03">
        <w:rPr>
          <w:rFonts w:ascii="Arial" w:hAnsi="Arial" w:cs="Arial"/>
          <w:color w:val="000000"/>
          <w:sz w:val="22"/>
          <w:szCs w:val="22"/>
        </w:rPr>
        <w:t xml:space="preserve"> </w:t>
      </w:r>
      <w:r w:rsidR="000901B6" w:rsidRPr="00011F03">
        <w:rPr>
          <w:rFonts w:ascii="Arial" w:hAnsi="Arial" w:cs="Arial"/>
          <w:color w:val="000000"/>
          <w:sz w:val="22"/>
          <w:szCs w:val="22"/>
        </w:rPr>
        <w:t>Splnění povinnosti uvedené v</w:t>
      </w:r>
      <w:r w:rsidR="00F92397" w:rsidRPr="00011F03">
        <w:rPr>
          <w:rFonts w:ascii="Arial" w:hAnsi="Arial" w:cs="Arial"/>
          <w:color w:val="000000"/>
          <w:sz w:val="22"/>
          <w:szCs w:val="22"/>
        </w:rPr>
        <w:t> </w:t>
      </w:r>
      <w:r w:rsidR="000901B6" w:rsidRPr="00011F03">
        <w:rPr>
          <w:rFonts w:ascii="Arial" w:hAnsi="Arial" w:cs="Arial"/>
          <w:color w:val="000000"/>
          <w:sz w:val="22"/>
          <w:szCs w:val="22"/>
        </w:rPr>
        <w:t xml:space="preserve">tomto odstavci je předávající </w:t>
      </w:r>
      <w:r w:rsidR="004E08D2" w:rsidRPr="00011F03">
        <w:rPr>
          <w:rFonts w:ascii="Arial" w:hAnsi="Arial" w:cs="Arial"/>
          <w:color w:val="000000"/>
          <w:sz w:val="22"/>
          <w:szCs w:val="22"/>
        </w:rPr>
        <w:t>Smluvní s</w:t>
      </w:r>
      <w:r w:rsidR="000901B6" w:rsidRPr="00011F03">
        <w:rPr>
          <w:rFonts w:ascii="Arial" w:hAnsi="Arial" w:cs="Arial"/>
          <w:color w:val="000000"/>
          <w:sz w:val="22"/>
          <w:szCs w:val="22"/>
        </w:rPr>
        <w:t xml:space="preserve">trana povinna přejímající </w:t>
      </w:r>
      <w:r w:rsidR="004E08D2" w:rsidRPr="00011F03">
        <w:rPr>
          <w:rFonts w:ascii="Arial" w:hAnsi="Arial" w:cs="Arial"/>
          <w:color w:val="000000"/>
          <w:sz w:val="22"/>
          <w:szCs w:val="22"/>
        </w:rPr>
        <w:t>Smluvní s</w:t>
      </w:r>
      <w:r w:rsidR="000901B6" w:rsidRPr="00011F03">
        <w:rPr>
          <w:rFonts w:ascii="Arial" w:hAnsi="Arial" w:cs="Arial"/>
          <w:color w:val="000000"/>
          <w:sz w:val="22"/>
          <w:szCs w:val="22"/>
        </w:rPr>
        <w:t>traně na</w:t>
      </w:r>
      <w:r w:rsidR="006E4898" w:rsidRPr="00011F03">
        <w:rPr>
          <w:rFonts w:ascii="Arial" w:hAnsi="Arial" w:cs="Arial"/>
          <w:color w:val="000000"/>
          <w:sz w:val="22"/>
          <w:szCs w:val="22"/>
        </w:rPr>
        <w:t> </w:t>
      </w:r>
      <w:r w:rsidR="000901B6" w:rsidRPr="00011F03">
        <w:rPr>
          <w:rFonts w:ascii="Arial" w:hAnsi="Arial" w:cs="Arial"/>
          <w:color w:val="000000"/>
          <w:sz w:val="22"/>
          <w:szCs w:val="22"/>
        </w:rPr>
        <w:t>výzvu písemně doložit.</w:t>
      </w:r>
      <w:bookmarkEnd w:id="30"/>
    </w:p>
    <w:p w14:paraId="43D445FA" w14:textId="77777777" w:rsidR="000901B6" w:rsidRPr="0009050A" w:rsidRDefault="000901B6" w:rsidP="00EF0307">
      <w:pPr>
        <w:widowControl w:val="0"/>
        <w:tabs>
          <w:tab w:val="left" w:pos="426"/>
        </w:tabs>
        <w:jc w:val="both"/>
        <w:rPr>
          <w:rFonts w:ascii="Arial" w:eastAsia="SimSun" w:hAnsi="Arial" w:cs="Arial"/>
          <w:sz w:val="22"/>
          <w:szCs w:val="22"/>
        </w:rPr>
      </w:pPr>
    </w:p>
    <w:p w14:paraId="418D500D" w14:textId="77777777" w:rsidR="0079100F" w:rsidRPr="0009050A" w:rsidRDefault="0079100F" w:rsidP="00EF0307">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EF0307">
      <w:pPr>
        <w:widowControl w:val="0"/>
        <w:jc w:val="center"/>
        <w:rPr>
          <w:rFonts w:ascii="Arial" w:hAnsi="Arial" w:cs="Arial"/>
          <w:b/>
          <w:sz w:val="22"/>
          <w:szCs w:val="22"/>
        </w:rPr>
      </w:pPr>
    </w:p>
    <w:p w14:paraId="75798C3F" w14:textId="20F9B179" w:rsidR="0079100F" w:rsidRPr="00267678" w:rsidRDefault="0079100F" w:rsidP="00267678">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color w:val="000000"/>
          <w:lang w:eastAsia="cs-CZ"/>
        </w:rPr>
      </w:pPr>
      <w:r w:rsidRPr="00267678">
        <w:rPr>
          <w:rFonts w:ascii="Arial" w:hAnsi="Arial" w:cs="Arial"/>
        </w:rPr>
        <w:t xml:space="preserve">Smlouva </w:t>
      </w:r>
      <w:bookmarkStart w:id="32" w:name="_Hlk441664"/>
      <w:r w:rsidR="00267678" w:rsidRPr="00267678">
        <w:rPr>
          <w:rFonts w:ascii="Arial" w:hAnsi="Arial" w:cs="Arial"/>
        </w:rPr>
        <w:t xml:space="preserve">nabývá platnosti a účinnosti dnem jejího uzavření. </w:t>
      </w:r>
    </w:p>
    <w:p w14:paraId="530654F5" w14:textId="77777777" w:rsidR="0079100F" w:rsidRPr="0009050A" w:rsidRDefault="0079100F" w:rsidP="00EF0307">
      <w:pPr>
        <w:widowControl w:val="0"/>
        <w:tabs>
          <w:tab w:val="center" w:pos="4536"/>
          <w:tab w:val="right" w:pos="9072"/>
        </w:tabs>
        <w:jc w:val="both"/>
        <w:outlineLvl w:val="0"/>
        <w:rPr>
          <w:rFonts w:ascii="Arial" w:hAnsi="Arial" w:cs="Arial"/>
          <w:sz w:val="22"/>
          <w:szCs w:val="22"/>
          <w:lang w:eastAsia="cs-CZ"/>
        </w:rPr>
      </w:pPr>
      <w:bookmarkStart w:id="33" w:name="_Hlk441927"/>
      <w:bookmarkEnd w:id="32"/>
    </w:p>
    <w:p w14:paraId="61992B49"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Pr>
          <w:rFonts w:ascii="Arial" w:hAnsi="Arial" w:cs="Arial"/>
        </w:rPr>
        <w:t>r</w:t>
      </w:r>
      <w:r w:rsidRPr="0009050A">
        <w:rPr>
          <w:rFonts w:ascii="Arial" w:hAnsi="Arial" w:cs="Arial"/>
        </w:rPr>
        <w:t>epubliky, zejména občanským zákoníkem.</w:t>
      </w:r>
    </w:p>
    <w:p w14:paraId="4C1E81A3" w14:textId="77777777" w:rsidR="000831DA" w:rsidRPr="0009050A" w:rsidRDefault="000831DA" w:rsidP="000831DA">
      <w:pPr>
        <w:widowControl w:val="0"/>
        <w:tabs>
          <w:tab w:val="center" w:pos="4536"/>
          <w:tab w:val="right" w:pos="9072"/>
        </w:tabs>
        <w:jc w:val="both"/>
        <w:outlineLvl w:val="0"/>
        <w:rPr>
          <w:rFonts w:ascii="Arial" w:hAnsi="Arial" w:cs="Arial"/>
          <w:sz w:val="22"/>
          <w:szCs w:val="22"/>
          <w:lang w:eastAsia="cs-CZ"/>
        </w:rPr>
      </w:pPr>
    </w:p>
    <w:p w14:paraId="49601631" w14:textId="77777777" w:rsidR="000831DA" w:rsidRPr="0009050A" w:rsidRDefault="000831DA" w:rsidP="000831DA">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064036B0" w14:textId="77777777" w:rsidR="000831DA" w:rsidRDefault="000831DA" w:rsidP="000831DA">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687EAC17" w14:textId="77777777" w:rsidR="000831DA" w:rsidRPr="0009050A" w:rsidRDefault="000831DA" w:rsidP="000831DA">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bookmarkStart w:id="34" w:name="_Hlk63852082"/>
      <w:r>
        <w:rPr>
          <w:rFonts w:ascii="Arial" w:hAnsi="Arial" w:cs="Arial"/>
          <w:sz w:val="22"/>
          <w:szCs w:val="22"/>
          <w:lang w:eastAsia="cs-CZ"/>
        </w:rPr>
        <w:t xml:space="preserve">prostřednictvím datové schránky, přičemž doručovaný dokument musí být </w:t>
      </w:r>
      <w:r>
        <w:rPr>
          <w:rFonts w:ascii="Arial" w:hAnsi="Arial" w:cs="Arial"/>
          <w:sz w:val="22"/>
          <w:szCs w:val="22"/>
        </w:rPr>
        <w:t xml:space="preserve">podepsán zaručeným elektronickým podpisem podepisující osoby </w:t>
      </w:r>
      <w:r w:rsidRPr="00192585">
        <w:rPr>
          <w:rFonts w:ascii="Arial" w:hAnsi="Arial" w:cs="Arial"/>
          <w:sz w:val="22"/>
          <w:szCs w:val="22"/>
        </w:rPr>
        <w:t>dle zák</w:t>
      </w:r>
      <w:r>
        <w:rPr>
          <w:rFonts w:ascii="Arial" w:hAnsi="Arial" w:cs="Arial"/>
          <w:sz w:val="22"/>
          <w:szCs w:val="22"/>
        </w:rPr>
        <w:t>ona</w:t>
      </w:r>
      <w:r w:rsidRPr="00192585">
        <w:rPr>
          <w:rFonts w:ascii="Arial" w:hAnsi="Arial" w:cs="Arial"/>
          <w:sz w:val="22"/>
          <w:szCs w:val="22"/>
        </w:rPr>
        <w:t xml:space="preserve"> č.</w:t>
      </w:r>
      <w:r>
        <w:rPr>
          <w:rFonts w:ascii="Arial" w:hAnsi="Arial" w:cs="Arial"/>
          <w:sz w:val="22"/>
          <w:szCs w:val="22"/>
        </w:rPr>
        <w:t> </w:t>
      </w:r>
      <w:r w:rsidRPr="00192585">
        <w:rPr>
          <w:rFonts w:ascii="Arial" w:hAnsi="Arial" w:cs="Arial"/>
          <w:sz w:val="22"/>
          <w:szCs w:val="22"/>
        </w:rPr>
        <w:t>2</w:t>
      </w:r>
      <w:r>
        <w:rPr>
          <w:rFonts w:ascii="Arial" w:hAnsi="Arial" w:cs="Arial"/>
          <w:sz w:val="22"/>
          <w:szCs w:val="22"/>
        </w:rPr>
        <w:t>9</w:t>
      </w:r>
      <w:r w:rsidRPr="00192585">
        <w:rPr>
          <w:rFonts w:ascii="Arial" w:hAnsi="Arial" w:cs="Arial"/>
          <w:sz w:val="22"/>
          <w:szCs w:val="22"/>
        </w:rPr>
        <w:t>7/20</w:t>
      </w:r>
      <w:r>
        <w:rPr>
          <w:rFonts w:ascii="Arial" w:hAnsi="Arial" w:cs="Arial"/>
          <w:sz w:val="22"/>
          <w:szCs w:val="22"/>
        </w:rPr>
        <w:t>16</w:t>
      </w:r>
      <w:r w:rsidRPr="00192585">
        <w:rPr>
          <w:rFonts w:ascii="Arial" w:hAnsi="Arial" w:cs="Arial"/>
          <w:sz w:val="22"/>
          <w:szCs w:val="22"/>
        </w:rPr>
        <w:t xml:space="preserve"> Sb., </w:t>
      </w:r>
      <w:r w:rsidRPr="00F949CD">
        <w:rPr>
          <w:rFonts w:ascii="Arial" w:hAnsi="Arial" w:cs="Arial"/>
          <w:sz w:val="22"/>
          <w:szCs w:val="22"/>
        </w:rPr>
        <w:t>o</w:t>
      </w:r>
      <w:r>
        <w:rPr>
          <w:rFonts w:ascii="Arial" w:hAnsi="Arial" w:cs="Arial"/>
          <w:sz w:val="22"/>
          <w:szCs w:val="22"/>
        </w:rPr>
        <w:t> </w:t>
      </w:r>
      <w:r w:rsidRPr="00F949CD">
        <w:rPr>
          <w:rFonts w:ascii="Arial" w:hAnsi="Arial" w:cs="Arial"/>
          <w:sz w:val="22"/>
          <w:szCs w:val="22"/>
        </w:rPr>
        <w:t>službách vytvářejících důvěru pro elektronické transakce</w:t>
      </w:r>
      <w:r w:rsidRPr="00192585">
        <w:rPr>
          <w:rFonts w:ascii="Arial" w:hAnsi="Arial" w:cs="Arial"/>
          <w:sz w:val="22"/>
          <w:szCs w:val="22"/>
        </w:rPr>
        <w:t>, ve znění pozdějších předpisů</w:t>
      </w:r>
      <w:r>
        <w:rPr>
          <w:rFonts w:ascii="Arial" w:hAnsi="Arial" w:cs="Arial"/>
          <w:sz w:val="22"/>
          <w:szCs w:val="22"/>
        </w:rPr>
        <w:t xml:space="preserve"> (dále jen „</w:t>
      </w:r>
      <w:r>
        <w:rPr>
          <w:rFonts w:ascii="Arial" w:hAnsi="Arial" w:cs="Arial"/>
          <w:b/>
          <w:sz w:val="22"/>
          <w:szCs w:val="22"/>
        </w:rPr>
        <w:t>Zaručený elektronický podpis</w:t>
      </w:r>
      <w:r>
        <w:rPr>
          <w:rFonts w:ascii="Arial" w:hAnsi="Arial" w:cs="Arial"/>
          <w:sz w:val="22"/>
          <w:szCs w:val="22"/>
        </w:rPr>
        <w:t>“)</w:t>
      </w:r>
      <w:r>
        <w:rPr>
          <w:rFonts w:ascii="Arial" w:hAnsi="Arial" w:cs="Arial"/>
          <w:sz w:val="22"/>
          <w:szCs w:val="22"/>
          <w:lang w:eastAsia="cs-CZ"/>
        </w:rPr>
        <w:t>;</w:t>
      </w:r>
    </w:p>
    <w:bookmarkEnd w:id="34"/>
    <w:p w14:paraId="5E9CEA5C" w14:textId="77777777" w:rsidR="000831DA" w:rsidRPr="0009050A" w:rsidRDefault="000831DA" w:rsidP="000831DA">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w:t>
      </w:r>
      <w:r w:rsidRPr="002377E5">
        <w:rPr>
          <w:rFonts w:ascii="Arial" w:hAnsi="Arial" w:cs="Arial"/>
          <w:sz w:val="22"/>
          <w:szCs w:val="22"/>
          <w:lang w:eastAsia="cs-CZ"/>
        </w:rPr>
        <w:t>opatřenou Zaručeným elektronickým podpisem</w:t>
      </w:r>
      <w:r w:rsidRPr="0009050A">
        <w:rPr>
          <w:rFonts w:ascii="Arial" w:hAnsi="Arial" w:cs="Arial"/>
          <w:sz w:val="22"/>
          <w:szCs w:val="22"/>
          <w:lang w:eastAsia="cs-CZ"/>
        </w:rPr>
        <w:t>;</w:t>
      </w:r>
      <w:r w:rsidRPr="0009050A">
        <w:rPr>
          <w:rFonts w:ascii="Arial" w:hAnsi="Arial" w:cs="Arial"/>
        </w:rPr>
        <w:t xml:space="preserve"> </w:t>
      </w:r>
    </w:p>
    <w:p w14:paraId="44D7BCDD" w14:textId="77777777" w:rsidR="000831DA" w:rsidRPr="0009050A" w:rsidRDefault="000831DA" w:rsidP="000831DA">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23754447" w14:textId="77777777" w:rsidR="000831DA" w:rsidRPr="0009050A" w:rsidRDefault="000831DA" w:rsidP="000831DA">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ujednaly, že pro případ změny Smlouvy dle </w:t>
      </w:r>
      <w:r w:rsidRPr="002A2120">
        <w:rPr>
          <w:rFonts w:ascii="Arial" w:hAnsi="Arial" w:cs="Arial"/>
          <w:sz w:val="22"/>
          <w:szCs w:val="22"/>
          <w:lang w:eastAsia="cs-CZ"/>
        </w:rPr>
        <w:t>odst</w:t>
      </w:r>
      <w:r w:rsidRPr="001E3DE5">
        <w:rPr>
          <w:rFonts w:ascii="Arial" w:hAnsi="Arial" w:cs="Arial"/>
          <w:sz w:val="22"/>
          <w:szCs w:val="22"/>
          <w:lang w:eastAsia="cs-CZ"/>
        </w:rPr>
        <w:t>. 12.7,</w:t>
      </w:r>
      <w:r>
        <w:rPr>
          <w:rFonts w:ascii="Arial" w:hAnsi="Arial" w:cs="Arial"/>
          <w:sz w:val="22"/>
          <w:szCs w:val="22"/>
          <w:lang w:eastAsia="cs-CZ"/>
        </w:rPr>
        <w:t xml:space="preserve"> věty první</w:t>
      </w:r>
      <w:r w:rsidRPr="0009050A">
        <w:rPr>
          <w:rFonts w:ascii="Arial" w:hAnsi="Arial" w:cs="Arial"/>
          <w:sz w:val="22"/>
          <w:szCs w:val="22"/>
          <w:lang w:eastAsia="cs-CZ"/>
        </w:rPr>
        <w:t xml:space="preserve"> Smlouvy a pro</w:t>
      </w:r>
      <w:r>
        <w:rPr>
          <w:rFonts w:ascii="Arial" w:hAnsi="Arial" w:cs="Arial"/>
          <w:sz w:val="22"/>
          <w:szCs w:val="22"/>
          <w:lang w:eastAsia="cs-CZ"/>
        </w:rPr>
        <w:t> </w:t>
      </w:r>
      <w:r w:rsidRPr="0009050A">
        <w:rPr>
          <w:rFonts w:ascii="Arial" w:hAnsi="Arial" w:cs="Arial"/>
          <w:sz w:val="22"/>
          <w:szCs w:val="22"/>
          <w:lang w:eastAsia="cs-CZ"/>
        </w:rPr>
        <w:t>případ odstoupení od Smlouvy se nepoužije způsob uvedený pod písmen</w:t>
      </w:r>
      <w:r>
        <w:rPr>
          <w:rFonts w:ascii="Arial" w:hAnsi="Arial" w:cs="Arial"/>
          <w:sz w:val="22"/>
          <w:szCs w:val="22"/>
          <w:lang w:eastAsia="cs-CZ"/>
        </w:rPr>
        <w:t>y</w:t>
      </w:r>
      <w:r w:rsidRPr="0009050A">
        <w:rPr>
          <w:rFonts w:ascii="Arial" w:hAnsi="Arial" w:cs="Arial"/>
          <w:sz w:val="22"/>
          <w:szCs w:val="22"/>
          <w:lang w:eastAsia="cs-CZ"/>
        </w:rPr>
        <w:t xml:space="preserve"> (</w:t>
      </w:r>
      <w:r>
        <w:rPr>
          <w:rFonts w:ascii="Arial" w:hAnsi="Arial" w:cs="Arial"/>
          <w:sz w:val="22"/>
          <w:szCs w:val="22"/>
          <w:lang w:eastAsia="cs-CZ"/>
        </w:rPr>
        <w:t>c</w:t>
      </w:r>
      <w:r w:rsidRPr="0009050A">
        <w:rPr>
          <w:rFonts w:ascii="Arial" w:hAnsi="Arial" w:cs="Arial"/>
          <w:sz w:val="22"/>
          <w:szCs w:val="22"/>
          <w:lang w:eastAsia="cs-CZ"/>
        </w:rPr>
        <w:t>) a (</w:t>
      </w:r>
      <w:r>
        <w:rPr>
          <w:rFonts w:ascii="Arial" w:hAnsi="Arial" w:cs="Arial"/>
          <w:sz w:val="22"/>
          <w:szCs w:val="22"/>
          <w:lang w:eastAsia="cs-CZ"/>
        </w:rPr>
        <w:t>d</w:t>
      </w:r>
      <w:r w:rsidRPr="0009050A">
        <w:rPr>
          <w:rFonts w:ascii="Arial" w:hAnsi="Arial" w:cs="Arial"/>
          <w:sz w:val="22"/>
          <w:szCs w:val="22"/>
          <w:lang w:eastAsia="cs-CZ"/>
        </w:rPr>
        <w:t>).</w:t>
      </w:r>
    </w:p>
    <w:p w14:paraId="64C91109" w14:textId="77777777" w:rsidR="000831DA" w:rsidRPr="0009050A" w:rsidRDefault="000831DA" w:rsidP="000831DA">
      <w:pPr>
        <w:widowControl w:val="0"/>
        <w:tabs>
          <w:tab w:val="left" w:pos="567"/>
        </w:tabs>
        <w:overflowPunct w:val="0"/>
        <w:autoSpaceDE w:val="0"/>
        <w:autoSpaceDN w:val="0"/>
        <w:adjustRightInd w:val="0"/>
        <w:ind w:left="567"/>
        <w:jc w:val="both"/>
        <w:rPr>
          <w:rFonts w:ascii="Arial" w:hAnsi="Arial" w:cs="Arial"/>
          <w:sz w:val="22"/>
          <w:szCs w:val="22"/>
          <w:lang w:eastAsia="cs-CZ"/>
        </w:rPr>
      </w:pPr>
    </w:p>
    <w:p w14:paraId="109F7DC9" w14:textId="77777777" w:rsidR="000831D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35" w:name="_Hlk45514660"/>
      <w:r>
        <w:rPr>
          <w:rFonts w:ascii="Arial" w:hAnsi="Arial" w:cs="Arial"/>
        </w:rPr>
        <w:t>Smluvní strany ujednaly, že Smlouvu uzavřou prostřednictvím elektronických prostředků na dálku; Smlouva je uzavřena doručením Smlouvy opatřené Zaručeným elektronickým podpisem oprávněných osob obou Smluvních stran druhé Smluvní straně</w:t>
      </w:r>
      <w:r w:rsidRPr="00643CF2">
        <w:rPr>
          <w:rFonts w:ascii="Arial" w:hAnsi="Arial" w:cs="Arial"/>
        </w:rPr>
        <w:t xml:space="preserve"> </w:t>
      </w:r>
      <w:r>
        <w:rPr>
          <w:rFonts w:ascii="Arial" w:hAnsi="Arial" w:cs="Arial"/>
        </w:rPr>
        <w:t xml:space="preserve">prostřednictvím datové schránky. </w:t>
      </w:r>
    </w:p>
    <w:bookmarkEnd w:id="35"/>
    <w:p w14:paraId="51A930A1" w14:textId="77777777" w:rsidR="000831DA" w:rsidRDefault="000831DA" w:rsidP="000831DA">
      <w:pPr>
        <w:pStyle w:val="Odstavecseseznamem"/>
        <w:widowControl w:val="0"/>
        <w:autoSpaceDN w:val="0"/>
        <w:spacing w:after="0" w:line="240" w:lineRule="auto"/>
        <w:ind w:left="567"/>
        <w:contextualSpacing w:val="0"/>
        <w:jc w:val="both"/>
        <w:outlineLvl w:val="0"/>
        <w:rPr>
          <w:rFonts w:ascii="Arial" w:hAnsi="Arial" w:cs="Arial"/>
        </w:rPr>
      </w:pPr>
    </w:p>
    <w:p w14:paraId="62BB7B8F"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Pr>
          <w:rFonts w:ascii="Arial" w:hAnsi="Arial" w:cs="Arial"/>
        </w:rPr>
        <w:t>e </w:t>
      </w:r>
      <w:r w:rsidRPr="0009050A">
        <w:rPr>
          <w:rFonts w:ascii="Arial" w:hAnsi="Arial" w:cs="Arial"/>
        </w:rPr>
        <w:t xml:space="preserve">Smlouvou, a k jejich vyřešení </w:t>
      </w:r>
      <w:r w:rsidRPr="0009050A">
        <w:rPr>
          <w:rFonts w:ascii="Arial" w:hAnsi="Arial" w:cs="Arial"/>
        </w:rPr>
        <w:lastRenderedPageBreak/>
        <w:t>zejména prostřednictvím jednání odpovědných osob nebo jiných pověřených subjektů. Nedohodnou-li se Smluvní strany na způsobu řešení vzájemného sporu, má každá ze</w:t>
      </w:r>
      <w:r>
        <w:rPr>
          <w:rFonts w:ascii="Arial" w:hAnsi="Arial" w:cs="Arial"/>
        </w:rPr>
        <w:t> </w:t>
      </w:r>
      <w:r w:rsidRPr="0009050A">
        <w:rPr>
          <w:rFonts w:ascii="Arial" w:hAnsi="Arial" w:cs="Arial"/>
        </w:rPr>
        <w:t>Smluvních stran právo uplatnit svůj nárok u příslušného soudu České republiky.</w:t>
      </w:r>
    </w:p>
    <w:p w14:paraId="4D800C71" w14:textId="77777777" w:rsidR="000831DA" w:rsidRPr="0009050A" w:rsidRDefault="000831DA" w:rsidP="000831DA">
      <w:pPr>
        <w:widowControl w:val="0"/>
        <w:tabs>
          <w:tab w:val="center" w:pos="4536"/>
          <w:tab w:val="right" w:pos="9072"/>
        </w:tabs>
        <w:autoSpaceDN w:val="0"/>
        <w:jc w:val="both"/>
        <w:rPr>
          <w:rFonts w:ascii="Arial" w:hAnsi="Arial" w:cs="Arial"/>
          <w:sz w:val="22"/>
          <w:szCs w:val="22"/>
        </w:rPr>
      </w:pPr>
    </w:p>
    <w:p w14:paraId="446A2FAE"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8B3FDE1" w14:textId="77777777" w:rsidR="000831DA" w:rsidRPr="0009050A" w:rsidRDefault="000831DA" w:rsidP="000831DA">
      <w:pPr>
        <w:widowControl w:val="0"/>
        <w:tabs>
          <w:tab w:val="center" w:pos="4536"/>
          <w:tab w:val="right" w:pos="9072"/>
        </w:tabs>
        <w:autoSpaceDN w:val="0"/>
        <w:jc w:val="both"/>
        <w:rPr>
          <w:rFonts w:ascii="Arial" w:hAnsi="Arial" w:cs="Arial"/>
          <w:sz w:val="22"/>
          <w:szCs w:val="22"/>
        </w:rPr>
      </w:pPr>
    </w:p>
    <w:p w14:paraId="6C1F6825"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Smlouva může být měněna pouze písemně, </w:t>
      </w:r>
      <w:r w:rsidRPr="0009050A">
        <w:rPr>
          <w:rFonts w:ascii="Arial" w:eastAsia="Times New Roman" w:hAnsi="Arial" w:cs="Arial"/>
          <w:lang w:eastAsia="cs-CZ"/>
        </w:rPr>
        <w:t>a to právními jednáními Smluvních stran výslovně označenými za dodatky k</w:t>
      </w:r>
      <w:r>
        <w:rPr>
          <w:rFonts w:ascii="Arial" w:eastAsia="Times New Roman" w:hAnsi="Arial" w:cs="Arial"/>
          <w:lang w:eastAsia="cs-CZ"/>
        </w:rPr>
        <w:t>e </w:t>
      </w:r>
      <w:r w:rsidRPr="0009050A">
        <w:rPr>
          <w:rFonts w:ascii="Arial" w:eastAsia="Times New Roman" w:hAnsi="Arial" w:cs="Arial"/>
          <w:lang w:eastAsia="cs-CZ"/>
        </w:rPr>
        <w:t>Smlouvě s podpisy osob oprávněných jednat za</w:t>
      </w:r>
      <w:r>
        <w:rPr>
          <w:rFonts w:ascii="Arial" w:eastAsia="Times New Roman" w:hAnsi="Arial" w:cs="Arial"/>
          <w:lang w:eastAsia="cs-CZ"/>
        </w:rPr>
        <w:t> </w:t>
      </w:r>
      <w:r w:rsidRPr="0009050A">
        <w:rPr>
          <w:rFonts w:ascii="Arial" w:eastAsia="Times New Roman" w:hAnsi="Arial" w:cs="Arial"/>
          <w:lang w:eastAsia="cs-CZ"/>
        </w:rPr>
        <w:t>Smluvní strany na téže listině; změna jinou formou je vyloučena.</w:t>
      </w:r>
      <w:r w:rsidRPr="0009050A">
        <w:rPr>
          <w:rFonts w:ascii="Arial" w:hAnsi="Arial" w:cs="Arial"/>
        </w:rPr>
        <w:t xml:space="preserve"> </w:t>
      </w:r>
      <w:r>
        <w:rPr>
          <w:rFonts w:ascii="Arial" w:hAnsi="Arial" w:cs="Arial"/>
        </w:rPr>
        <w:t>Smluvní strany ujednaly a souhlasí, že ujednání věty předchozí, část za středníkem se neuplatní pro případ Oznámení o změně výše nákladů dle odst. 5.5 Smlouvy.</w:t>
      </w:r>
    </w:p>
    <w:p w14:paraId="0BEB3141" w14:textId="77777777" w:rsidR="000831DA" w:rsidRPr="0009050A" w:rsidRDefault="000831DA" w:rsidP="000831DA">
      <w:pPr>
        <w:widowControl w:val="0"/>
        <w:tabs>
          <w:tab w:val="center" w:pos="4536"/>
          <w:tab w:val="right" w:pos="9072"/>
        </w:tabs>
        <w:autoSpaceDN w:val="0"/>
        <w:jc w:val="both"/>
        <w:rPr>
          <w:rFonts w:ascii="Arial" w:eastAsia="Calibri" w:hAnsi="Arial" w:cs="Arial"/>
          <w:sz w:val="22"/>
          <w:szCs w:val="22"/>
        </w:rPr>
      </w:pPr>
    </w:p>
    <w:p w14:paraId="58CD4DF9" w14:textId="77777777" w:rsidR="000831DA" w:rsidRPr="0009050A" w:rsidRDefault="000831DA" w:rsidP="000831DA">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57352E9C" w14:textId="77777777" w:rsidR="000831DA" w:rsidRPr="0009050A" w:rsidRDefault="000831DA" w:rsidP="000831DA">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2E49F8C1" w14:textId="77777777" w:rsidR="000831DA" w:rsidRPr="0009050A" w:rsidRDefault="000831DA" w:rsidP="000831DA">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66D8D509" w14:textId="77777777" w:rsidR="000831DA" w:rsidRPr="0009050A" w:rsidRDefault="000831DA" w:rsidP="000831DA">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27719AB4" w14:textId="77777777" w:rsidR="000831DA" w:rsidRPr="0009050A" w:rsidRDefault="000831DA" w:rsidP="000831DA">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4C48BC76" w14:textId="77777777" w:rsidR="000831DA" w:rsidRPr="0009050A" w:rsidRDefault="000831DA" w:rsidP="000831DA">
      <w:pPr>
        <w:widowControl w:val="0"/>
        <w:rPr>
          <w:rFonts w:ascii="Arial" w:hAnsi="Arial" w:cs="Arial"/>
          <w:sz w:val="22"/>
          <w:szCs w:val="22"/>
        </w:rPr>
      </w:pPr>
    </w:p>
    <w:p w14:paraId="1D72E93D"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5C6A91FD" w14:textId="77777777" w:rsidR="000831DA" w:rsidRPr="0009050A" w:rsidRDefault="000831DA" w:rsidP="000831DA">
      <w:pPr>
        <w:widowControl w:val="0"/>
        <w:tabs>
          <w:tab w:val="center" w:pos="4536"/>
          <w:tab w:val="right" w:pos="9072"/>
        </w:tabs>
        <w:autoSpaceDN w:val="0"/>
        <w:jc w:val="both"/>
        <w:rPr>
          <w:rFonts w:ascii="Arial" w:hAnsi="Arial" w:cs="Arial"/>
          <w:sz w:val="22"/>
          <w:szCs w:val="22"/>
        </w:rPr>
      </w:pPr>
    </w:p>
    <w:p w14:paraId="7F6F8606"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14:paraId="7475A2B1" w14:textId="77777777" w:rsidR="000831DA" w:rsidRPr="0009050A" w:rsidRDefault="000831DA" w:rsidP="000831DA">
      <w:pPr>
        <w:widowControl w:val="0"/>
        <w:tabs>
          <w:tab w:val="center" w:pos="4536"/>
          <w:tab w:val="right" w:pos="9072"/>
        </w:tabs>
        <w:autoSpaceDN w:val="0"/>
        <w:jc w:val="both"/>
        <w:rPr>
          <w:rFonts w:ascii="Arial" w:hAnsi="Arial" w:cs="Arial"/>
          <w:sz w:val="22"/>
          <w:szCs w:val="22"/>
        </w:rPr>
      </w:pPr>
    </w:p>
    <w:p w14:paraId="5FEF4CB8"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7A5F28C0" w14:textId="77777777" w:rsidR="000831DA" w:rsidRPr="0009050A" w:rsidRDefault="000831DA" w:rsidP="000831DA">
      <w:pPr>
        <w:pStyle w:val="Odstavecseseznamem"/>
        <w:widowControl w:val="0"/>
        <w:spacing w:after="0" w:line="240" w:lineRule="auto"/>
        <w:contextualSpacing w:val="0"/>
        <w:rPr>
          <w:rFonts w:ascii="Arial" w:hAnsi="Arial" w:cs="Arial"/>
        </w:rPr>
      </w:pPr>
    </w:p>
    <w:p w14:paraId="2FAB3BE5" w14:textId="77777777" w:rsidR="000831DA" w:rsidRPr="0009050A"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36" w:name="_Hlk61939317"/>
      <w:r w:rsidRPr="0009050A">
        <w:rPr>
          <w:rFonts w:ascii="Arial" w:hAnsi="Arial" w:cs="Arial"/>
        </w:rPr>
        <w:t>Smluvní strany souhlasí a potvrzují si, že údaje uvedené v</w:t>
      </w:r>
      <w:r>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57259AA1" w14:textId="77777777" w:rsidR="000831DA" w:rsidRPr="0009050A" w:rsidRDefault="000831DA" w:rsidP="000831DA">
      <w:pPr>
        <w:pStyle w:val="Odstavecseseznamem"/>
        <w:widowControl w:val="0"/>
        <w:spacing w:after="0" w:line="240" w:lineRule="auto"/>
        <w:contextualSpacing w:val="0"/>
        <w:rPr>
          <w:rFonts w:ascii="Arial" w:hAnsi="Arial" w:cs="Arial"/>
        </w:rPr>
      </w:pPr>
    </w:p>
    <w:p w14:paraId="58A9F58B" w14:textId="77777777" w:rsidR="000831DA" w:rsidRPr="008849CC"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8849CC">
        <w:rPr>
          <w:rFonts w:ascii="Arial" w:hAnsi="Arial" w:cs="Arial"/>
        </w:rPr>
        <w:t xml:space="preserve">Společnost CETIN přijala a dodržuje interní korporátní </w:t>
      </w:r>
      <w:proofErr w:type="spellStart"/>
      <w:r w:rsidRPr="008849CC">
        <w:rPr>
          <w:rFonts w:ascii="Arial" w:hAnsi="Arial" w:cs="Arial"/>
        </w:rPr>
        <w:t>compliance</w:t>
      </w:r>
      <w:proofErr w:type="spellEnd"/>
      <w:r w:rsidRPr="008849CC">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8849CC">
        <w:rPr>
          <w:rFonts w:ascii="Arial" w:hAnsi="Arial" w:cs="Arial"/>
        </w:rPr>
        <w:t>Corporate</w:t>
      </w:r>
      <w:proofErr w:type="spellEnd"/>
      <w:r w:rsidRPr="008849CC">
        <w:rPr>
          <w:rFonts w:ascii="Arial" w:hAnsi="Arial" w:cs="Arial"/>
        </w:rPr>
        <w:t xml:space="preserve"> </w:t>
      </w:r>
      <w:proofErr w:type="spellStart"/>
      <w:r w:rsidRPr="008849CC">
        <w:rPr>
          <w:rFonts w:ascii="Arial" w:hAnsi="Arial" w:cs="Arial"/>
        </w:rPr>
        <w:t>Compliance</w:t>
      </w:r>
      <w:proofErr w:type="spellEnd"/>
      <w:r w:rsidRPr="008849CC">
        <w:rPr>
          <w:rFonts w:ascii="Arial" w:hAnsi="Arial" w:cs="Arial"/>
        </w:rPr>
        <w:t xml:space="preserve"> - </w:t>
      </w:r>
      <w:hyperlink r:id="rId11" w:history="1">
        <w:r w:rsidRPr="002E749B">
          <w:rPr>
            <w:rStyle w:val="Hypertextovodkaz"/>
            <w:rFonts w:ascii="Arial" w:hAnsi="Arial" w:cs="Arial"/>
          </w:rPr>
          <w:t>https://www.cetin.cz/corporate-compliance</w:t>
        </w:r>
      </w:hyperlink>
      <w:r w:rsidRPr="008849CC">
        <w:rPr>
          <w:rFonts w:ascii="Arial" w:hAnsi="Arial" w:cs="Arial"/>
        </w:rPr>
        <w:t>).</w:t>
      </w:r>
      <w:r>
        <w:rPr>
          <w:rFonts w:ascii="Arial" w:hAnsi="Arial" w:cs="Arial"/>
        </w:rPr>
        <w:t xml:space="preserve"> </w:t>
      </w:r>
    </w:p>
    <w:p w14:paraId="0B3DB449" w14:textId="77777777" w:rsidR="000831DA" w:rsidRPr="008849CC" w:rsidRDefault="000831DA" w:rsidP="000831DA">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 xml:space="preserve">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w:t>
      </w:r>
      <w:r w:rsidRPr="008849CC">
        <w:rPr>
          <w:rFonts w:ascii="Arial" w:hAnsi="Arial" w:cs="Arial"/>
        </w:rPr>
        <w:lastRenderedPageBreak/>
        <w:t>účinný právní předpis. Stavebník prohlašuje, že jeho činnost je legální a veškeré jeho prostředky pocházejí výhradně z legálních zdrojů.</w:t>
      </w:r>
    </w:p>
    <w:p w14:paraId="5939FF61" w14:textId="77777777" w:rsidR="000831DA" w:rsidRPr="008849CC" w:rsidRDefault="000831DA" w:rsidP="000831DA">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2107022F" w14:textId="77777777" w:rsidR="000831DA" w:rsidRPr="008849CC" w:rsidRDefault="000831DA" w:rsidP="000831DA">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24EB85AA" w14:textId="77777777" w:rsidR="000831DA" w:rsidRPr="0009050A" w:rsidRDefault="000831DA" w:rsidP="000831DA">
      <w:pPr>
        <w:pStyle w:val="Odstavecseseznamem"/>
        <w:widowControl w:val="0"/>
        <w:autoSpaceDN w:val="0"/>
        <w:spacing w:after="0" w:line="240" w:lineRule="auto"/>
        <w:ind w:left="567"/>
        <w:contextualSpacing w:val="0"/>
        <w:jc w:val="both"/>
        <w:outlineLvl w:val="0"/>
        <w:rPr>
          <w:rFonts w:ascii="Arial" w:hAnsi="Arial" w:cs="Arial"/>
        </w:rPr>
      </w:pPr>
      <w:r w:rsidRPr="008849CC">
        <w:rPr>
          <w:rFonts w:ascii="Arial" w:hAnsi="Arial" w:cs="Arial"/>
        </w:rPr>
        <w:t>Vystupuje-li Stavebník pro společnost CETIN nebo jejím jménem, dává dodržování uvedených zásad najevo.</w:t>
      </w:r>
    </w:p>
    <w:p w14:paraId="7A739442" w14:textId="77777777" w:rsidR="000831DA" w:rsidRPr="001E3DE5" w:rsidRDefault="000831DA" w:rsidP="000831DA">
      <w:pPr>
        <w:widowControl w:val="0"/>
        <w:ind w:left="360"/>
        <w:rPr>
          <w:rFonts w:ascii="Arial" w:eastAsia="Calibri" w:hAnsi="Arial" w:cs="Arial"/>
          <w:sz w:val="22"/>
          <w:szCs w:val="22"/>
        </w:rPr>
      </w:pPr>
    </w:p>
    <w:p w14:paraId="3F0BAF73" w14:textId="77777777" w:rsidR="000831DA" w:rsidRPr="001E3DE5"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1E3DE5">
        <w:rPr>
          <w:rFonts w:ascii="Arial" w:hAnsi="Arial" w:cs="Arial"/>
        </w:rPr>
        <w:t xml:space="preserve">Smlouva je vyhotovena </w:t>
      </w:r>
      <w:bookmarkStart w:id="37" w:name="_Hlk45514713"/>
      <w:r w:rsidRPr="001E3DE5">
        <w:rPr>
          <w:rFonts w:ascii="Arial" w:hAnsi="Arial" w:cs="Arial"/>
        </w:rPr>
        <w:t>v elektronické podobě, v jednom (1) stejnopise.</w:t>
      </w:r>
      <w:bookmarkEnd w:id="37"/>
    </w:p>
    <w:p w14:paraId="3E5691D7" w14:textId="77777777" w:rsidR="000831DA" w:rsidRPr="001E3DE5" w:rsidRDefault="000831DA" w:rsidP="000831DA">
      <w:pPr>
        <w:pStyle w:val="Odstavecseseznamem"/>
        <w:widowControl w:val="0"/>
        <w:spacing w:after="0" w:line="240" w:lineRule="auto"/>
        <w:contextualSpacing w:val="0"/>
        <w:rPr>
          <w:rFonts w:ascii="Arial" w:hAnsi="Arial" w:cs="Arial"/>
        </w:rPr>
      </w:pPr>
    </w:p>
    <w:p w14:paraId="1A25AE63" w14:textId="77777777" w:rsidR="000831DA" w:rsidRPr="001E3DE5" w:rsidRDefault="000831DA" w:rsidP="000831DA">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1E3DE5">
        <w:rPr>
          <w:rFonts w:ascii="Arial" w:hAnsi="Arial" w:cs="Arial"/>
        </w:rPr>
        <w:t>Součástí</w:t>
      </w:r>
      <w:r w:rsidRPr="001E3DE5">
        <w:rPr>
          <w:rFonts w:ascii="Arial" w:hAnsi="Arial" w:cs="Arial"/>
          <w:lang w:eastAsia="cs-CZ"/>
        </w:rPr>
        <w:t xml:space="preserve"> Smlouvy jsou následující Přílohy:</w:t>
      </w:r>
    </w:p>
    <w:bookmarkEnd w:id="33"/>
    <w:bookmarkEnd w:id="36"/>
    <w:p w14:paraId="66605DD2" w14:textId="77777777" w:rsidR="0079100F" w:rsidRPr="00EC10EE" w:rsidRDefault="0079100F" w:rsidP="00EF0307">
      <w:pPr>
        <w:widowControl w:val="0"/>
        <w:autoSpaceDN w:val="0"/>
        <w:jc w:val="both"/>
        <w:outlineLvl w:val="0"/>
        <w:rPr>
          <w:rFonts w:ascii="Arial" w:eastAsia="Calibri" w:hAnsi="Arial" w:cs="Arial"/>
          <w:b/>
          <w:sz w:val="22"/>
          <w:szCs w:val="22"/>
        </w:rPr>
      </w:pPr>
    </w:p>
    <w:p w14:paraId="19FC405F" w14:textId="651682AB" w:rsidR="003B68AC" w:rsidRPr="0009050A" w:rsidRDefault="003B68AC" w:rsidP="00EF0307">
      <w:pPr>
        <w:pStyle w:val="Zhlav"/>
        <w:widowControl w:val="0"/>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1CA6402C" w14:textId="60CAD5A2" w:rsidR="003B68AC" w:rsidRDefault="003B68AC" w:rsidP="00EF0307">
      <w:pPr>
        <w:pStyle w:val="Zhlav"/>
        <w:widowControl w:val="0"/>
        <w:spacing w:before="0" w:after="0"/>
        <w:ind w:left="1985" w:hanging="1418"/>
        <w:rPr>
          <w:rFonts w:cs="Arial"/>
          <w:sz w:val="22"/>
          <w:szCs w:val="22"/>
        </w:rPr>
      </w:pPr>
      <w:r w:rsidRPr="00E66C9D">
        <w:rPr>
          <w:rFonts w:cs="Arial"/>
          <w:sz w:val="22"/>
          <w:szCs w:val="22"/>
        </w:rPr>
        <w:t xml:space="preserve">Příloha č. </w:t>
      </w:r>
      <w:r w:rsidR="00040C60" w:rsidRPr="00E66C9D">
        <w:rPr>
          <w:rFonts w:cs="Arial"/>
          <w:sz w:val="22"/>
          <w:szCs w:val="22"/>
        </w:rPr>
        <w:t xml:space="preserve">2 </w:t>
      </w:r>
      <w:r w:rsidRPr="00E66C9D">
        <w:rPr>
          <w:rFonts w:cs="Arial"/>
          <w:sz w:val="22"/>
          <w:szCs w:val="22"/>
        </w:rPr>
        <w:t xml:space="preserve">- </w:t>
      </w:r>
      <w:r w:rsidR="005948FF" w:rsidRPr="00E66C9D">
        <w:rPr>
          <w:rFonts w:cs="Arial"/>
          <w:sz w:val="22"/>
          <w:szCs w:val="22"/>
        </w:rPr>
        <w:tab/>
      </w:r>
      <w:r w:rsidRPr="00E66C9D">
        <w:rPr>
          <w:rFonts w:cs="Arial"/>
          <w:sz w:val="22"/>
          <w:szCs w:val="22"/>
        </w:rPr>
        <w:t xml:space="preserve">Územní rozhodnutí </w:t>
      </w:r>
      <w:r w:rsidR="00B555A8" w:rsidRPr="00E66C9D">
        <w:rPr>
          <w:rFonts w:cs="Arial"/>
          <w:sz w:val="22"/>
          <w:szCs w:val="22"/>
        </w:rPr>
        <w:t>Městského úřadu Dubí – rozhodnutí o umístění stavby č.j. S</w:t>
      </w:r>
      <w:r w:rsidR="00F60EEE">
        <w:rPr>
          <w:rFonts w:cs="Arial"/>
          <w:sz w:val="22"/>
          <w:szCs w:val="22"/>
        </w:rPr>
        <w:t>Ú</w:t>
      </w:r>
      <w:r w:rsidR="00B555A8" w:rsidRPr="00E66C9D">
        <w:rPr>
          <w:rFonts w:cs="Arial"/>
          <w:sz w:val="22"/>
          <w:szCs w:val="22"/>
        </w:rPr>
        <w:t>/2807.3/11/12/Ni ze dne 25.6.2012</w:t>
      </w:r>
    </w:p>
    <w:p w14:paraId="47FADFDA" w14:textId="1D0CB8A7" w:rsidR="00342391" w:rsidRDefault="00342391" w:rsidP="00887A56">
      <w:pPr>
        <w:pStyle w:val="Zhlav"/>
        <w:widowControl w:val="0"/>
        <w:spacing w:before="0" w:after="0"/>
        <w:ind w:left="1985" w:hanging="1418"/>
        <w:jc w:val="left"/>
        <w:rPr>
          <w:rFonts w:cs="Arial"/>
          <w:sz w:val="22"/>
          <w:szCs w:val="22"/>
        </w:rPr>
      </w:pPr>
      <w:r w:rsidRPr="00E66C9D">
        <w:rPr>
          <w:rFonts w:cs="Arial"/>
          <w:sz w:val="22"/>
          <w:szCs w:val="22"/>
        </w:rPr>
        <w:t xml:space="preserve">Příloha č. </w:t>
      </w:r>
      <w:r w:rsidR="00887A56">
        <w:rPr>
          <w:rFonts w:cs="Arial"/>
          <w:sz w:val="22"/>
          <w:szCs w:val="22"/>
        </w:rPr>
        <w:t>3</w:t>
      </w:r>
      <w:r w:rsidRPr="00E66C9D">
        <w:rPr>
          <w:rFonts w:cs="Arial"/>
          <w:sz w:val="22"/>
          <w:szCs w:val="22"/>
        </w:rPr>
        <w:t xml:space="preserve"> - </w:t>
      </w:r>
      <w:r w:rsidRPr="00E66C9D">
        <w:rPr>
          <w:rFonts w:cs="Arial"/>
          <w:sz w:val="22"/>
          <w:szCs w:val="22"/>
        </w:rPr>
        <w:tab/>
      </w:r>
      <w:r>
        <w:rPr>
          <w:rFonts w:cs="Arial"/>
          <w:sz w:val="22"/>
          <w:szCs w:val="22"/>
        </w:rPr>
        <w:t>Stavební povolení</w:t>
      </w:r>
      <w:r w:rsidRPr="00E66C9D">
        <w:rPr>
          <w:rFonts w:cs="Arial"/>
          <w:sz w:val="22"/>
          <w:szCs w:val="22"/>
        </w:rPr>
        <w:t xml:space="preserve"> Městského úřadu Dubí č.j. </w:t>
      </w:r>
      <w:r w:rsidRPr="00342391">
        <w:rPr>
          <w:rFonts w:cs="Arial"/>
          <w:sz w:val="22"/>
          <w:szCs w:val="22"/>
        </w:rPr>
        <w:t>ODŽP/068959/15/Ro/</w:t>
      </w:r>
      <w:proofErr w:type="spellStart"/>
      <w:r w:rsidRPr="00342391">
        <w:rPr>
          <w:rFonts w:cs="Arial"/>
          <w:sz w:val="22"/>
          <w:szCs w:val="22"/>
        </w:rPr>
        <w:t>stavpov</w:t>
      </w:r>
      <w:proofErr w:type="spellEnd"/>
      <w:r w:rsidR="008B2C7D">
        <w:rPr>
          <w:rFonts w:cs="Arial"/>
          <w:sz w:val="22"/>
          <w:szCs w:val="22"/>
        </w:rPr>
        <w:t xml:space="preserve"> </w:t>
      </w:r>
      <w:r w:rsidRPr="00E66C9D">
        <w:rPr>
          <w:rFonts w:cs="Arial"/>
          <w:sz w:val="22"/>
          <w:szCs w:val="22"/>
        </w:rPr>
        <w:t xml:space="preserve">ze dne </w:t>
      </w:r>
      <w:r w:rsidR="008B2C7D">
        <w:rPr>
          <w:rFonts w:cs="Arial"/>
          <w:sz w:val="22"/>
          <w:szCs w:val="22"/>
        </w:rPr>
        <w:t>16.6.2015</w:t>
      </w:r>
    </w:p>
    <w:p w14:paraId="0F7585A7" w14:textId="607280CA" w:rsidR="00342391" w:rsidRDefault="00342391" w:rsidP="00887A56">
      <w:pPr>
        <w:pStyle w:val="Zhlav"/>
        <w:widowControl w:val="0"/>
        <w:spacing w:before="0" w:after="0"/>
        <w:ind w:left="1985" w:hanging="1418"/>
        <w:jc w:val="left"/>
        <w:rPr>
          <w:rFonts w:cs="Arial"/>
          <w:sz w:val="22"/>
          <w:szCs w:val="22"/>
        </w:rPr>
      </w:pPr>
      <w:r w:rsidRPr="00E66C9D">
        <w:rPr>
          <w:rFonts w:cs="Arial"/>
          <w:sz w:val="22"/>
          <w:szCs w:val="22"/>
        </w:rPr>
        <w:t xml:space="preserve">Příloha č. </w:t>
      </w:r>
      <w:r w:rsidR="00887A56">
        <w:rPr>
          <w:rFonts w:cs="Arial"/>
          <w:sz w:val="22"/>
          <w:szCs w:val="22"/>
        </w:rPr>
        <w:t>4</w:t>
      </w:r>
      <w:r w:rsidRPr="00E66C9D">
        <w:rPr>
          <w:rFonts w:cs="Arial"/>
          <w:sz w:val="22"/>
          <w:szCs w:val="22"/>
        </w:rPr>
        <w:t xml:space="preserve"> - </w:t>
      </w:r>
      <w:r w:rsidRPr="00E66C9D">
        <w:rPr>
          <w:rFonts w:cs="Arial"/>
          <w:sz w:val="22"/>
          <w:szCs w:val="22"/>
        </w:rPr>
        <w:tab/>
      </w:r>
      <w:r w:rsidR="00F60EEE">
        <w:rPr>
          <w:rFonts w:cs="Arial"/>
          <w:sz w:val="22"/>
          <w:szCs w:val="22"/>
        </w:rPr>
        <w:t xml:space="preserve">Rozhodnutí </w:t>
      </w:r>
      <w:r w:rsidR="00F60EEE" w:rsidRPr="00E66C9D">
        <w:rPr>
          <w:rFonts w:cs="Arial"/>
          <w:sz w:val="22"/>
          <w:szCs w:val="22"/>
        </w:rPr>
        <w:t xml:space="preserve">Městského úřadu Dubí </w:t>
      </w:r>
      <w:r w:rsidR="00F60EEE">
        <w:rPr>
          <w:rFonts w:cs="Arial"/>
          <w:sz w:val="22"/>
          <w:szCs w:val="22"/>
        </w:rPr>
        <w:t xml:space="preserve">o </w:t>
      </w:r>
      <w:r w:rsidR="008B2C7D">
        <w:rPr>
          <w:rFonts w:cs="Arial"/>
          <w:sz w:val="22"/>
          <w:szCs w:val="22"/>
        </w:rPr>
        <w:t>prodloužení stavebního povolení</w:t>
      </w:r>
      <w:r w:rsidRPr="00E66C9D">
        <w:rPr>
          <w:rFonts w:cs="Arial"/>
          <w:sz w:val="22"/>
          <w:szCs w:val="22"/>
        </w:rPr>
        <w:t xml:space="preserve"> č.j. </w:t>
      </w:r>
      <w:r w:rsidR="008B2C7D" w:rsidRPr="008B2C7D">
        <w:rPr>
          <w:rFonts w:cs="Arial"/>
          <w:sz w:val="22"/>
          <w:szCs w:val="22"/>
        </w:rPr>
        <w:t>OD/123186/17/Ro/</w:t>
      </w:r>
      <w:proofErr w:type="spellStart"/>
      <w:r w:rsidR="008B2C7D" w:rsidRPr="008B2C7D">
        <w:rPr>
          <w:rFonts w:cs="Arial"/>
          <w:sz w:val="22"/>
          <w:szCs w:val="22"/>
        </w:rPr>
        <w:t>ProRoz</w:t>
      </w:r>
      <w:proofErr w:type="spellEnd"/>
      <w:r w:rsidR="008B2C7D">
        <w:rPr>
          <w:rFonts w:cs="Arial"/>
          <w:sz w:val="22"/>
          <w:szCs w:val="22"/>
        </w:rPr>
        <w:t xml:space="preserve"> </w:t>
      </w:r>
      <w:r w:rsidRPr="00E66C9D">
        <w:rPr>
          <w:rFonts w:cs="Arial"/>
          <w:sz w:val="22"/>
          <w:szCs w:val="22"/>
        </w:rPr>
        <w:t xml:space="preserve">ze dne </w:t>
      </w:r>
      <w:r w:rsidR="008B2C7D">
        <w:rPr>
          <w:rFonts w:cs="Arial"/>
          <w:sz w:val="22"/>
          <w:szCs w:val="22"/>
        </w:rPr>
        <w:t>15.11.2017</w:t>
      </w:r>
    </w:p>
    <w:p w14:paraId="5567F02B" w14:textId="77777777" w:rsidR="00342391" w:rsidRDefault="00342391" w:rsidP="00EF0307">
      <w:pPr>
        <w:pStyle w:val="Zhlav"/>
        <w:widowControl w:val="0"/>
        <w:spacing w:before="0" w:after="0"/>
        <w:ind w:left="1985" w:hanging="1418"/>
        <w:rPr>
          <w:rFonts w:cs="Arial"/>
          <w:sz w:val="22"/>
          <w:szCs w:val="22"/>
        </w:rPr>
      </w:pPr>
    </w:p>
    <w:p w14:paraId="4C3006D6" w14:textId="77777777" w:rsidR="003B68AC" w:rsidRPr="00E66C9D" w:rsidRDefault="003B68AC" w:rsidP="00EF0307">
      <w:pPr>
        <w:pStyle w:val="Zhlav"/>
        <w:widowControl w:val="0"/>
        <w:spacing w:before="0" w:after="0"/>
        <w:jc w:val="center"/>
        <w:rPr>
          <w:rFonts w:cs="Arial"/>
          <w:b/>
          <w:sz w:val="22"/>
          <w:szCs w:val="22"/>
        </w:rPr>
      </w:pPr>
      <w:r w:rsidRPr="00E66C9D">
        <w:rPr>
          <w:rFonts w:cs="Arial"/>
          <w:b/>
          <w:sz w:val="22"/>
          <w:szCs w:val="22"/>
        </w:rPr>
        <w:t>Doložka</w:t>
      </w:r>
    </w:p>
    <w:p w14:paraId="69832BA3" w14:textId="1BC6941F" w:rsidR="003B68AC" w:rsidRPr="00E66C9D" w:rsidRDefault="003B68AC" w:rsidP="00EF0307">
      <w:pPr>
        <w:pStyle w:val="Zhlav"/>
        <w:widowControl w:val="0"/>
        <w:spacing w:before="0" w:after="0"/>
        <w:rPr>
          <w:rFonts w:cs="Arial"/>
          <w:sz w:val="22"/>
          <w:szCs w:val="22"/>
        </w:rPr>
      </w:pPr>
      <w:r w:rsidRPr="00E66C9D">
        <w:rPr>
          <w:rFonts w:cs="Arial"/>
          <w:sz w:val="22"/>
          <w:szCs w:val="22"/>
        </w:rPr>
        <w:t xml:space="preserve">Smlouva byla schválena Radou města </w:t>
      </w:r>
      <w:r w:rsidR="003E1207" w:rsidRPr="00E66C9D">
        <w:rPr>
          <w:rFonts w:cs="Arial"/>
          <w:sz w:val="22"/>
          <w:szCs w:val="22"/>
        </w:rPr>
        <w:t xml:space="preserve">Dubí </w:t>
      </w:r>
      <w:r w:rsidRPr="00E66C9D">
        <w:rPr>
          <w:rFonts w:cs="Arial"/>
          <w:sz w:val="22"/>
          <w:szCs w:val="22"/>
        </w:rPr>
        <w:t xml:space="preserve">na schůzi č. </w:t>
      </w:r>
      <w:r w:rsidR="00623509" w:rsidRPr="00E66C9D">
        <w:rPr>
          <w:rFonts w:cs="Arial"/>
          <w:sz w:val="22"/>
          <w:szCs w:val="22"/>
        </w:rPr>
        <w:t xml:space="preserve">…… </w:t>
      </w:r>
      <w:r w:rsidRPr="00E66C9D">
        <w:rPr>
          <w:rFonts w:cs="Arial"/>
          <w:sz w:val="22"/>
          <w:szCs w:val="22"/>
        </w:rPr>
        <w:t xml:space="preserve">dne </w:t>
      </w:r>
      <w:r w:rsidR="00623509" w:rsidRPr="00E66C9D">
        <w:rPr>
          <w:rFonts w:cs="Arial"/>
          <w:sz w:val="22"/>
          <w:szCs w:val="22"/>
        </w:rPr>
        <w:t>……...</w:t>
      </w:r>
    </w:p>
    <w:p w14:paraId="682DFBA2" w14:textId="03A22032" w:rsidR="003B68AC" w:rsidRDefault="003B68AC" w:rsidP="00EF0307">
      <w:pPr>
        <w:pStyle w:val="Zhlav"/>
        <w:widowControl w:val="0"/>
        <w:spacing w:before="0" w:after="0"/>
        <w:rPr>
          <w:rFonts w:cs="Arial"/>
          <w:sz w:val="22"/>
          <w:szCs w:val="22"/>
          <w:highlight w:val="yellow"/>
        </w:rPr>
      </w:pPr>
    </w:p>
    <w:p w14:paraId="7DB9C8F2" w14:textId="77777777" w:rsidR="00E475D9" w:rsidRPr="0009050A" w:rsidRDefault="00E475D9" w:rsidP="00EF0307">
      <w:pPr>
        <w:pStyle w:val="Zhlav"/>
        <w:widowControl w:val="0"/>
        <w:spacing w:before="0" w:after="0"/>
        <w:rPr>
          <w:rFonts w:cs="Arial"/>
          <w:sz w:val="22"/>
          <w:szCs w:val="22"/>
          <w:highlight w:val="yellow"/>
        </w:rPr>
      </w:pPr>
    </w:p>
    <w:p w14:paraId="18A80AFF" w14:textId="0B65B672" w:rsidR="00FF48A4" w:rsidRDefault="00FF48A4" w:rsidP="00887A56">
      <w:pPr>
        <w:pStyle w:val="Zhlav"/>
        <w:widowControl w:val="0"/>
        <w:tabs>
          <w:tab w:val="left" w:pos="4678"/>
        </w:tabs>
        <w:rPr>
          <w:rFonts w:cs="Arial"/>
          <w:sz w:val="22"/>
          <w:szCs w:val="22"/>
        </w:rPr>
      </w:pPr>
      <w:r>
        <w:rPr>
          <w:rFonts w:cs="Arial"/>
          <w:sz w:val="22"/>
          <w:szCs w:val="22"/>
        </w:rPr>
        <w:t xml:space="preserve">CETIN                                                           </w:t>
      </w:r>
      <w:r w:rsidR="00887A56">
        <w:rPr>
          <w:rFonts w:cs="Arial"/>
          <w:sz w:val="22"/>
          <w:szCs w:val="22"/>
        </w:rPr>
        <w:t xml:space="preserve">   </w:t>
      </w:r>
      <w:r>
        <w:rPr>
          <w:rFonts w:cs="Arial"/>
          <w:sz w:val="22"/>
          <w:szCs w:val="22"/>
        </w:rPr>
        <w:t xml:space="preserve">  Stavebník</w:t>
      </w:r>
    </w:p>
    <w:p w14:paraId="711612BC" w14:textId="7DC277A0" w:rsidR="00FF48A4" w:rsidRPr="00E66C9D" w:rsidRDefault="00983C52" w:rsidP="00EF0307">
      <w:pPr>
        <w:pStyle w:val="Zhlav"/>
        <w:widowControl w:val="0"/>
        <w:rPr>
          <w:rFonts w:cs="Arial"/>
          <w:sz w:val="22"/>
          <w:szCs w:val="22"/>
        </w:rPr>
      </w:pPr>
      <w:bookmarkStart w:id="38" w:name="_Hlk50025017"/>
      <w:r>
        <w:rPr>
          <w:rFonts w:cs="Arial"/>
          <w:sz w:val="22"/>
          <w:szCs w:val="22"/>
        </w:rPr>
        <w:t xml:space="preserve">V </w:t>
      </w:r>
      <w:r w:rsidRPr="00983C52">
        <w:rPr>
          <w:rFonts w:cs="Arial"/>
          <w:sz w:val="22"/>
          <w:szCs w:val="22"/>
        </w:rPr>
        <w:t>Praze</w:t>
      </w:r>
      <w:r w:rsidR="00FF48A4" w:rsidRPr="00983C52">
        <w:rPr>
          <w:rFonts w:cs="Arial"/>
          <w:sz w:val="22"/>
          <w:szCs w:val="22"/>
        </w:rPr>
        <w:t xml:space="preserve"> dne</w:t>
      </w:r>
      <w:r w:rsidR="00FF48A4" w:rsidRPr="002416A2">
        <w:rPr>
          <w:rFonts w:cs="Arial"/>
          <w:sz w:val="22"/>
          <w:szCs w:val="22"/>
        </w:rPr>
        <w:tab/>
        <w:t xml:space="preserve">               </w:t>
      </w:r>
      <w:r w:rsidR="00887A56">
        <w:rPr>
          <w:rFonts w:cs="Arial"/>
          <w:sz w:val="22"/>
          <w:szCs w:val="22"/>
        </w:rPr>
        <w:t xml:space="preserve"> </w:t>
      </w:r>
      <w:r w:rsidR="00FF48A4" w:rsidRPr="002416A2">
        <w:rPr>
          <w:rFonts w:cs="Arial"/>
          <w:sz w:val="22"/>
          <w:szCs w:val="22"/>
        </w:rPr>
        <w:t xml:space="preserve"> </w:t>
      </w:r>
      <w:r w:rsidR="003141AF">
        <w:rPr>
          <w:rFonts w:cs="Arial"/>
          <w:sz w:val="22"/>
          <w:szCs w:val="22"/>
        </w:rPr>
        <w:t>Dubí</w:t>
      </w:r>
      <w:r w:rsidR="003141AF" w:rsidRPr="00E66C9D">
        <w:rPr>
          <w:rFonts w:cs="Arial"/>
          <w:sz w:val="22"/>
          <w:szCs w:val="22"/>
        </w:rPr>
        <w:t xml:space="preserve"> </w:t>
      </w:r>
      <w:r w:rsidR="00FF48A4" w:rsidRPr="00E66C9D">
        <w:rPr>
          <w:rFonts w:cs="Arial"/>
          <w:sz w:val="22"/>
          <w:szCs w:val="22"/>
        </w:rPr>
        <w:t xml:space="preserve">dne </w:t>
      </w:r>
    </w:p>
    <w:p w14:paraId="76D99920" w14:textId="77777777" w:rsidR="00FF48A4" w:rsidRPr="00E66C9D" w:rsidRDefault="00FF48A4" w:rsidP="00EF0307">
      <w:pPr>
        <w:widowControl w:val="0"/>
        <w:rPr>
          <w:rFonts w:ascii="Arial" w:hAnsi="Arial" w:cs="Arial"/>
          <w:sz w:val="22"/>
          <w:szCs w:val="22"/>
        </w:rPr>
      </w:pPr>
    </w:p>
    <w:p w14:paraId="13031408" w14:textId="5E98E3CA" w:rsidR="00720191" w:rsidRDefault="00720191" w:rsidP="00EF0307">
      <w:pPr>
        <w:widowControl w:val="0"/>
        <w:rPr>
          <w:rFonts w:ascii="Arial" w:hAnsi="Arial" w:cs="Arial"/>
          <w:sz w:val="22"/>
          <w:szCs w:val="22"/>
        </w:rPr>
      </w:pPr>
    </w:p>
    <w:p w14:paraId="2A67AB6E" w14:textId="4E5DDA4C" w:rsidR="00E475D9" w:rsidRDefault="00E475D9" w:rsidP="00EF0307">
      <w:pPr>
        <w:widowControl w:val="0"/>
        <w:rPr>
          <w:rFonts w:ascii="Arial" w:hAnsi="Arial" w:cs="Arial"/>
          <w:sz w:val="22"/>
          <w:szCs w:val="22"/>
        </w:rPr>
      </w:pPr>
    </w:p>
    <w:p w14:paraId="4B026848" w14:textId="77777777" w:rsidR="00720191" w:rsidRPr="00E66C9D" w:rsidRDefault="00720191" w:rsidP="00EF0307">
      <w:pPr>
        <w:widowControl w:val="0"/>
        <w:rPr>
          <w:rFonts w:ascii="Arial" w:hAnsi="Arial" w:cs="Arial"/>
          <w:sz w:val="22"/>
          <w:szCs w:val="22"/>
        </w:rPr>
      </w:pPr>
    </w:p>
    <w:p w14:paraId="33A1AA9B" w14:textId="77777777" w:rsidR="00FF48A4" w:rsidRPr="00E66C9D" w:rsidRDefault="00FF48A4" w:rsidP="00EF0307">
      <w:pPr>
        <w:widowControl w:val="0"/>
        <w:rPr>
          <w:rFonts w:ascii="Arial" w:hAnsi="Arial" w:cs="Arial"/>
          <w:sz w:val="22"/>
          <w:szCs w:val="22"/>
        </w:rPr>
      </w:pPr>
      <w:r w:rsidRPr="00E66C9D">
        <w:rPr>
          <w:rFonts w:ascii="Arial" w:hAnsi="Arial" w:cs="Arial"/>
          <w:sz w:val="22"/>
          <w:szCs w:val="22"/>
        </w:rPr>
        <w:t>______________________________               _________________________________</w:t>
      </w:r>
    </w:p>
    <w:p w14:paraId="5C1AD8EB" w14:textId="23C3B687" w:rsidR="00FF48A4" w:rsidRPr="00E66C9D" w:rsidRDefault="00690C1F" w:rsidP="00EF0307">
      <w:pPr>
        <w:widowControl w:val="0"/>
        <w:rPr>
          <w:rFonts w:ascii="Arial" w:hAnsi="Arial" w:cs="Arial"/>
          <w:b/>
          <w:bCs/>
          <w:sz w:val="22"/>
          <w:szCs w:val="22"/>
        </w:rPr>
      </w:pPr>
      <w:r w:rsidRPr="00E66C9D">
        <w:rPr>
          <w:rFonts w:ascii="Arial" w:hAnsi="Arial" w:cs="Arial"/>
          <w:b/>
          <w:bCs/>
          <w:sz w:val="22"/>
          <w:szCs w:val="22"/>
        </w:rPr>
        <w:t>CETIN</w:t>
      </w:r>
      <w:r w:rsidR="00FF48A4" w:rsidRPr="00E66C9D">
        <w:rPr>
          <w:rFonts w:ascii="Arial" w:hAnsi="Arial" w:cs="Arial"/>
          <w:b/>
          <w:bCs/>
          <w:sz w:val="22"/>
          <w:szCs w:val="22"/>
        </w:rPr>
        <w:t xml:space="preserve"> a.s. </w:t>
      </w:r>
      <w:r w:rsidRPr="00E66C9D">
        <w:rPr>
          <w:rFonts w:ascii="Arial" w:hAnsi="Arial" w:cs="Arial"/>
          <w:b/>
          <w:bCs/>
          <w:sz w:val="22"/>
          <w:szCs w:val="22"/>
        </w:rPr>
        <w:t xml:space="preserve">                                             </w:t>
      </w:r>
      <w:r w:rsidR="00FF48A4" w:rsidRPr="00E66C9D">
        <w:rPr>
          <w:rFonts w:ascii="Arial" w:hAnsi="Arial" w:cs="Arial"/>
          <w:b/>
          <w:bCs/>
          <w:sz w:val="22"/>
          <w:szCs w:val="22"/>
        </w:rPr>
        <w:t xml:space="preserve">             </w:t>
      </w:r>
      <w:r w:rsidR="00F60EEE">
        <w:rPr>
          <w:rFonts w:ascii="Arial" w:hAnsi="Arial" w:cs="Arial"/>
          <w:b/>
          <w:bCs/>
          <w:sz w:val="22"/>
          <w:szCs w:val="22"/>
        </w:rPr>
        <w:t>M</w:t>
      </w:r>
      <w:r w:rsidR="00B555A8" w:rsidRPr="00E66C9D">
        <w:rPr>
          <w:rFonts w:ascii="Arial" w:hAnsi="Arial" w:cs="Arial"/>
          <w:b/>
          <w:bCs/>
          <w:sz w:val="22"/>
          <w:szCs w:val="22"/>
        </w:rPr>
        <w:t>ěsto Dubí</w:t>
      </w:r>
    </w:p>
    <w:p w14:paraId="0D009CB2" w14:textId="37F000E3" w:rsidR="00FF48A4" w:rsidRPr="00E66C9D" w:rsidRDefault="00AA109B" w:rsidP="00EF0307">
      <w:pPr>
        <w:pStyle w:val="Zhlav"/>
        <w:widowControl w:val="0"/>
        <w:rPr>
          <w:rFonts w:cs="Arial"/>
          <w:sz w:val="22"/>
          <w:szCs w:val="22"/>
        </w:rPr>
      </w:pPr>
      <w:r w:rsidRPr="00E66C9D">
        <w:rPr>
          <w:rFonts w:cs="Arial"/>
          <w:sz w:val="22"/>
          <w:szCs w:val="22"/>
        </w:rPr>
        <w:t>Jaroslav Nohava</w:t>
      </w:r>
      <w:r w:rsidR="00B555A8" w:rsidRPr="00E66C9D">
        <w:rPr>
          <w:rFonts w:cs="Arial"/>
          <w:sz w:val="22"/>
          <w:szCs w:val="22"/>
        </w:rPr>
        <w:t xml:space="preserve">                                                  Ing. Petr Pípal</w:t>
      </w:r>
    </w:p>
    <w:p w14:paraId="7CC899DB" w14:textId="08418D84" w:rsidR="00E66C9D" w:rsidRDefault="00AA109B" w:rsidP="00E66C9D">
      <w:pPr>
        <w:pStyle w:val="Zhlav"/>
        <w:widowControl w:val="0"/>
        <w:rPr>
          <w:rFonts w:cs="Arial"/>
          <w:sz w:val="22"/>
          <w:szCs w:val="22"/>
        </w:rPr>
      </w:pPr>
      <w:r w:rsidRPr="00E66C9D">
        <w:rPr>
          <w:rFonts w:cs="Arial"/>
          <w:sz w:val="22"/>
          <w:szCs w:val="22"/>
        </w:rPr>
        <w:t>manažer</w:t>
      </w:r>
      <w:r w:rsidR="00720191" w:rsidRPr="00E66C9D">
        <w:rPr>
          <w:rFonts w:cs="Arial"/>
          <w:sz w:val="22"/>
          <w:szCs w:val="22"/>
        </w:rPr>
        <w:t xml:space="preserve">, </w:t>
      </w:r>
      <w:r w:rsidRPr="00E66C9D">
        <w:rPr>
          <w:rFonts w:cs="Arial"/>
          <w:sz w:val="22"/>
          <w:szCs w:val="22"/>
        </w:rPr>
        <w:t>P</w:t>
      </w:r>
      <w:r w:rsidR="00983C52" w:rsidRPr="00E66C9D">
        <w:rPr>
          <w:rFonts w:cs="Arial"/>
          <w:sz w:val="22"/>
          <w:szCs w:val="22"/>
        </w:rPr>
        <w:t>PPS</w:t>
      </w:r>
      <w:r w:rsidRPr="00E66C9D">
        <w:rPr>
          <w:rFonts w:cs="Arial"/>
          <w:sz w:val="22"/>
          <w:szCs w:val="22"/>
        </w:rPr>
        <w:t xml:space="preserve"> region</w:t>
      </w:r>
      <w:r w:rsidR="00983C52" w:rsidRPr="00E66C9D">
        <w:rPr>
          <w:rFonts w:cs="Arial"/>
          <w:sz w:val="22"/>
          <w:szCs w:val="22"/>
        </w:rPr>
        <w:t xml:space="preserve"> Čechy</w:t>
      </w:r>
      <w:r>
        <w:rPr>
          <w:rFonts w:cs="Arial"/>
          <w:sz w:val="22"/>
          <w:szCs w:val="22"/>
        </w:rPr>
        <w:t xml:space="preserve"> jih</w:t>
      </w:r>
      <w:r w:rsidR="00B555A8">
        <w:rPr>
          <w:rFonts w:cs="Arial"/>
          <w:sz w:val="22"/>
          <w:szCs w:val="22"/>
        </w:rPr>
        <w:t xml:space="preserve">                        starosta</w:t>
      </w:r>
    </w:p>
    <w:p w14:paraId="4AAD8D30" w14:textId="55DEB9D3" w:rsidR="0021359F" w:rsidRPr="0009050A" w:rsidRDefault="00E66C9D" w:rsidP="00E66C9D">
      <w:pPr>
        <w:pStyle w:val="Zhlav"/>
        <w:widowControl w:val="0"/>
        <w:rPr>
          <w:rFonts w:cs="Arial"/>
          <w:b/>
        </w:rPr>
      </w:pPr>
      <w:r>
        <w:rPr>
          <w:rFonts w:cs="Arial"/>
          <w:bCs/>
          <w:i/>
          <w:iCs/>
          <w:sz w:val="22"/>
          <w:szCs w:val="22"/>
        </w:rPr>
        <w:t>(</w:t>
      </w:r>
      <w:r w:rsidRPr="00227CB6">
        <w:rPr>
          <w:rFonts w:cs="Arial"/>
          <w:bCs/>
          <w:i/>
          <w:iCs/>
          <w:sz w:val="22"/>
          <w:szCs w:val="22"/>
        </w:rPr>
        <w:t xml:space="preserve">podepsáno </w:t>
      </w:r>
      <w:proofErr w:type="gramStart"/>
      <w:r w:rsidRPr="00227CB6">
        <w:rPr>
          <w:rFonts w:cs="Arial"/>
          <w:bCs/>
          <w:i/>
          <w:iCs/>
          <w:sz w:val="22"/>
          <w:szCs w:val="22"/>
        </w:rPr>
        <w:t>elektronicky</w:t>
      </w:r>
      <w:r>
        <w:rPr>
          <w:rFonts w:cs="Arial"/>
          <w:bCs/>
          <w:i/>
          <w:iCs/>
          <w:sz w:val="22"/>
          <w:szCs w:val="22"/>
        </w:rPr>
        <w:t xml:space="preserve">)   </w:t>
      </w:r>
      <w:proofErr w:type="gramEnd"/>
      <w:r>
        <w:rPr>
          <w:rFonts w:cs="Arial"/>
          <w:bCs/>
          <w:i/>
          <w:iCs/>
          <w:sz w:val="22"/>
          <w:szCs w:val="22"/>
        </w:rPr>
        <w:t xml:space="preserve">                                 (</w:t>
      </w:r>
      <w:r w:rsidRPr="00CC38C7">
        <w:rPr>
          <w:rFonts w:cs="Arial"/>
          <w:bCs/>
          <w:i/>
          <w:iCs/>
          <w:sz w:val="22"/>
          <w:szCs w:val="22"/>
        </w:rPr>
        <w:t>podepsáno elektronicky</w:t>
      </w:r>
      <w:r>
        <w:rPr>
          <w:rFonts w:cs="Arial"/>
          <w:bCs/>
          <w:i/>
          <w:iCs/>
          <w:sz w:val="22"/>
          <w:szCs w:val="22"/>
        </w:rPr>
        <w:t>)</w:t>
      </w:r>
      <w:bookmarkEnd w:id="38"/>
    </w:p>
    <w:sectPr w:rsidR="0021359F" w:rsidRPr="0009050A" w:rsidSect="00E475D9">
      <w:headerReference w:type="default" r:id="rId12"/>
      <w:footerReference w:type="default" r:id="rId13"/>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DFEC" w14:textId="77777777" w:rsidR="00C434FD" w:rsidRDefault="00C434FD" w:rsidP="0009292F">
      <w:r>
        <w:separator/>
      </w:r>
    </w:p>
  </w:endnote>
  <w:endnote w:type="continuationSeparator" w:id="0">
    <w:p w14:paraId="0482AFE1" w14:textId="77777777" w:rsidR="00C434FD" w:rsidRDefault="00C434FD" w:rsidP="0009292F">
      <w:r>
        <w:continuationSeparator/>
      </w:r>
    </w:p>
  </w:endnote>
  <w:endnote w:type="continuationNotice" w:id="1">
    <w:p w14:paraId="766B8C99" w14:textId="77777777" w:rsidR="00C434FD" w:rsidRDefault="00C4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4AF6" w14:textId="5EDBD53A" w:rsidR="0009292F" w:rsidRPr="00C0691C" w:rsidRDefault="00D45859" w:rsidP="00D60B4D">
    <w:pPr>
      <w:pStyle w:val="Zpat"/>
      <w:tabs>
        <w:tab w:val="left" w:pos="180"/>
      </w:tabs>
    </w:pPr>
    <w:r w:rsidRPr="00EF5766">
      <w:rPr>
        <w:sz w:val="20"/>
      </w:rPr>
      <w:tab/>
    </w:r>
    <w:r w:rsidR="00643ABD" w:rsidRPr="00643ABD">
      <w:rPr>
        <w:rFonts w:ascii="Arial" w:hAnsi="Arial" w:cs="Arial"/>
        <w:sz w:val="20"/>
      </w:rPr>
      <w:t xml:space="preserve">VPIC Dubí chodník v Běhánkách II </w:t>
    </w:r>
    <w:proofErr w:type="spellStart"/>
    <w:r w:rsidR="00643ABD" w:rsidRPr="00643ABD">
      <w:rPr>
        <w:rFonts w:ascii="Arial" w:hAnsi="Arial" w:cs="Arial"/>
        <w:sz w:val="20"/>
      </w:rPr>
      <w:t>čás</w:t>
    </w:r>
    <w:proofErr w:type="spellEnd"/>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551F0D" w:rsidRPr="001A2A9F">
      <w:rPr>
        <w:rFonts w:ascii="Arial" w:hAnsi="Arial" w:cs="Arial"/>
        <w:noProof/>
        <w:sz w:val="20"/>
      </w:rPr>
      <w:t>12</w:t>
    </w:r>
    <w:r w:rsidR="00336DDE" w:rsidRPr="00EF576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1E83" w14:textId="77777777" w:rsidR="00C434FD" w:rsidRDefault="00C434FD" w:rsidP="0009292F">
      <w:r>
        <w:separator/>
      </w:r>
    </w:p>
  </w:footnote>
  <w:footnote w:type="continuationSeparator" w:id="0">
    <w:p w14:paraId="5EB71562" w14:textId="77777777" w:rsidR="00C434FD" w:rsidRDefault="00C434FD" w:rsidP="0009292F">
      <w:r>
        <w:continuationSeparator/>
      </w:r>
    </w:p>
  </w:footnote>
  <w:footnote w:type="continuationNotice" w:id="1">
    <w:p w14:paraId="3E27FD8D" w14:textId="77777777" w:rsidR="00C434FD" w:rsidRDefault="00C43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821" w14:textId="5117D64C" w:rsidR="00470090" w:rsidRDefault="00D45859" w:rsidP="00D60B4D">
    <w:pPr>
      <w:pStyle w:val="Zhlav"/>
      <w:tabs>
        <w:tab w:val="clear" w:pos="4536"/>
        <w:tab w:val="clear" w:pos="9072"/>
      </w:tabs>
      <w:ind w:left="5245" w:hanging="5245"/>
      <w:jc w:val="left"/>
    </w:pPr>
    <w:r>
      <w:t>Číslo smlouvy</w:t>
    </w:r>
    <w:r w:rsidR="00716CD8">
      <w:t xml:space="preserve"> </w:t>
    </w:r>
    <w:r w:rsidR="00E17609">
      <w:t xml:space="preserve">společnosti </w:t>
    </w:r>
    <w:r w:rsidR="00716CD8">
      <w:t>CETIN</w:t>
    </w:r>
    <w:r w:rsidR="00250CFF">
      <w:t>:</w:t>
    </w:r>
    <w:r w:rsidR="009833FA">
      <w:t xml:space="preserve"> </w:t>
    </w:r>
    <w:r w:rsidR="00643ABD">
      <w:t>UL 2022_0026</w:t>
    </w:r>
    <w:r w:rsidR="00250CFF">
      <w:tab/>
    </w:r>
    <w:r w:rsidR="00753200">
      <w:t>SAP S/4 Hana</w:t>
    </w:r>
    <w:r>
      <w:t>:</w:t>
    </w:r>
  </w:p>
  <w:p w14:paraId="716F15A1" w14:textId="1A8508B7"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250CFF">
      <w:tab/>
    </w:r>
    <w:r>
      <w:t>Registr smluv:</w:t>
    </w:r>
    <w:r w:rsidR="009C53CD">
      <w:t xml:space="preserve"> </w:t>
    </w:r>
    <w:r w:rsidR="009833FA">
      <w:t>NE</w:t>
    </w:r>
    <w:r w:rsidR="009833FA">
      <w:t xml:space="preserve"> </w:t>
    </w:r>
  </w:p>
  <w:p w14:paraId="4D9DB1CE" w14:textId="77777777" w:rsidR="00716CD8" w:rsidRDefault="00716C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B7F6B"/>
    <w:multiLevelType w:val="singleLevel"/>
    <w:tmpl w:val="F442287C"/>
    <w:lvl w:ilvl="0">
      <w:start w:val="1"/>
      <w:numFmt w:val="decimal"/>
      <w:lvlText w:val="%1."/>
      <w:lvlJc w:val="left"/>
      <w:pPr>
        <w:tabs>
          <w:tab w:val="num" w:pos="360"/>
        </w:tabs>
        <w:ind w:left="360" w:hanging="360"/>
      </w:pPr>
    </w:lvl>
  </w:abstractNum>
  <w:abstractNum w:abstractNumId="5" w15:restartNumberingAfterBreak="0">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25"/>
    <w:rsid w:val="000000FE"/>
    <w:rsid w:val="00003C24"/>
    <w:rsid w:val="000052E5"/>
    <w:rsid w:val="00011F03"/>
    <w:rsid w:val="000139F5"/>
    <w:rsid w:val="000224F5"/>
    <w:rsid w:val="00023EF9"/>
    <w:rsid w:val="00025B21"/>
    <w:rsid w:val="00031B03"/>
    <w:rsid w:val="00034ACC"/>
    <w:rsid w:val="00036C2F"/>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022"/>
    <w:rsid w:val="00074754"/>
    <w:rsid w:val="00074D47"/>
    <w:rsid w:val="000802DC"/>
    <w:rsid w:val="00081827"/>
    <w:rsid w:val="0008259F"/>
    <w:rsid w:val="0008263A"/>
    <w:rsid w:val="000831DA"/>
    <w:rsid w:val="00083D90"/>
    <w:rsid w:val="00083DE6"/>
    <w:rsid w:val="00085EAA"/>
    <w:rsid w:val="000872DC"/>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3582"/>
    <w:rsid w:val="000D5B24"/>
    <w:rsid w:val="000D689F"/>
    <w:rsid w:val="000D6CCD"/>
    <w:rsid w:val="000D7535"/>
    <w:rsid w:val="000E1210"/>
    <w:rsid w:val="000E3944"/>
    <w:rsid w:val="000E5C44"/>
    <w:rsid w:val="000E6071"/>
    <w:rsid w:val="000E6827"/>
    <w:rsid w:val="000E6D97"/>
    <w:rsid w:val="000F22C1"/>
    <w:rsid w:val="000F5376"/>
    <w:rsid w:val="000F5D9F"/>
    <w:rsid w:val="000F780C"/>
    <w:rsid w:val="00102B5D"/>
    <w:rsid w:val="00105838"/>
    <w:rsid w:val="00106C12"/>
    <w:rsid w:val="001120E5"/>
    <w:rsid w:val="001179BE"/>
    <w:rsid w:val="001201A7"/>
    <w:rsid w:val="00121869"/>
    <w:rsid w:val="00123804"/>
    <w:rsid w:val="0012687F"/>
    <w:rsid w:val="00127B0A"/>
    <w:rsid w:val="00127D32"/>
    <w:rsid w:val="00133762"/>
    <w:rsid w:val="00133AB3"/>
    <w:rsid w:val="001352A5"/>
    <w:rsid w:val="001427A8"/>
    <w:rsid w:val="00144FAE"/>
    <w:rsid w:val="00145824"/>
    <w:rsid w:val="0015303A"/>
    <w:rsid w:val="00153F65"/>
    <w:rsid w:val="00154FA1"/>
    <w:rsid w:val="00156E29"/>
    <w:rsid w:val="0016016A"/>
    <w:rsid w:val="001609CA"/>
    <w:rsid w:val="00160F10"/>
    <w:rsid w:val="0016158D"/>
    <w:rsid w:val="0016486E"/>
    <w:rsid w:val="00166D3D"/>
    <w:rsid w:val="00170A30"/>
    <w:rsid w:val="00171006"/>
    <w:rsid w:val="00172C7A"/>
    <w:rsid w:val="0017417A"/>
    <w:rsid w:val="00174AAD"/>
    <w:rsid w:val="00175F16"/>
    <w:rsid w:val="001765E7"/>
    <w:rsid w:val="0017767C"/>
    <w:rsid w:val="00181BC0"/>
    <w:rsid w:val="00184633"/>
    <w:rsid w:val="001849B3"/>
    <w:rsid w:val="00186CDB"/>
    <w:rsid w:val="0018761C"/>
    <w:rsid w:val="00191774"/>
    <w:rsid w:val="00193CA1"/>
    <w:rsid w:val="00196CE9"/>
    <w:rsid w:val="001A0A14"/>
    <w:rsid w:val="001A2A9F"/>
    <w:rsid w:val="001A5252"/>
    <w:rsid w:val="001B1CDB"/>
    <w:rsid w:val="001B3DB5"/>
    <w:rsid w:val="001B4B1C"/>
    <w:rsid w:val="001C2007"/>
    <w:rsid w:val="001D3EBC"/>
    <w:rsid w:val="001D4337"/>
    <w:rsid w:val="001D4371"/>
    <w:rsid w:val="001D50E8"/>
    <w:rsid w:val="001D66B5"/>
    <w:rsid w:val="001D738E"/>
    <w:rsid w:val="001E0EC8"/>
    <w:rsid w:val="001E1707"/>
    <w:rsid w:val="001E62AE"/>
    <w:rsid w:val="001F153E"/>
    <w:rsid w:val="001F2A1B"/>
    <w:rsid w:val="001F3A97"/>
    <w:rsid w:val="002035C7"/>
    <w:rsid w:val="0020485C"/>
    <w:rsid w:val="002052B5"/>
    <w:rsid w:val="002065F5"/>
    <w:rsid w:val="00206FF6"/>
    <w:rsid w:val="002074B8"/>
    <w:rsid w:val="00212309"/>
    <w:rsid w:val="0021359F"/>
    <w:rsid w:val="00213AFB"/>
    <w:rsid w:val="00214CD0"/>
    <w:rsid w:val="00216265"/>
    <w:rsid w:val="00220A3A"/>
    <w:rsid w:val="0022298E"/>
    <w:rsid w:val="00222F2C"/>
    <w:rsid w:val="002237F2"/>
    <w:rsid w:val="00224DA3"/>
    <w:rsid w:val="00225224"/>
    <w:rsid w:val="0022673B"/>
    <w:rsid w:val="00227639"/>
    <w:rsid w:val="00230B5D"/>
    <w:rsid w:val="00230CF5"/>
    <w:rsid w:val="00230FA5"/>
    <w:rsid w:val="002322EC"/>
    <w:rsid w:val="00235D8E"/>
    <w:rsid w:val="00236B4A"/>
    <w:rsid w:val="00244D11"/>
    <w:rsid w:val="00247744"/>
    <w:rsid w:val="00250CFF"/>
    <w:rsid w:val="002540EC"/>
    <w:rsid w:val="002554EE"/>
    <w:rsid w:val="00266148"/>
    <w:rsid w:val="0026636E"/>
    <w:rsid w:val="002669D4"/>
    <w:rsid w:val="00267678"/>
    <w:rsid w:val="0027021E"/>
    <w:rsid w:val="00272B1C"/>
    <w:rsid w:val="00272FAA"/>
    <w:rsid w:val="00273FE7"/>
    <w:rsid w:val="0027553F"/>
    <w:rsid w:val="00282640"/>
    <w:rsid w:val="00284F9C"/>
    <w:rsid w:val="00285169"/>
    <w:rsid w:val="002854C1"/>
    <w:rsid w:val="002900E7"/>
    <w:rsid w:val="00290578"/>
    <w:rsid w:val="002913A5"/>
    <w:rsid w:val="00292A8C"/>
    <w:rsid w:val="002A0E0D"/>
    <w:rsid w:val="002A7452"/>
    <w:rsid w:val="002B540E"/>
    <w:rsid w:val="002B6FEC"/>
    <w:rsid w:val="002C099E"/>
    <w:rsid w:val="002C28DD"/>
    <w:rsid w:val="002C2A91"/>
    <w:rsid w:val="002C472F"/>
    <w:rsid w:val="002C7936"/>
    <w:rsid w:val="002C7938"/>
    <w:rsid w:val="002D11A7"/>
    <w:rsid w:val="002D3078"/>
    <w:rsid w:val="002E0AE2"/>
    <w:rsid w:val="002E2F25"/>
    <w:rsid w:val="002E76D0"/>
    <w:rsid w:val="002F281D"/>
    <w:rsid w:val="00300BA7"/>
    <w:rsid w:val="00302DFD"/>
    <w:rsid w:val="00304CC7"/>
    <w:rsid w:val="00304E50"/>
    <w:rsid w:val="0030685B"/>
    <w:rsid w:val="003069D9"/>
    <w:rsid w:val="00311B5B"/>
    <w:rsid w:val="003141AF"/>
    <w:rsid w:val="003148DE"/>
    <w:rsid w:val="00316EBE"/>
    <w:rsid w:val="00317B50"/>
    <w:rsid w:val="00321B43"/>
    <w:rsid w:val="003230BF"/>
    <w:rsid w:val="00323147"/>
    <w:rsid w:val="00323855"/>
    <w:rsid w:val="00324036"/>
    <w:rsid w:val="00331F33"/>
    <w:rsid w:val="00336DDE"/>
    <w:rsid w:val="00340179"/>
    <w:rsid w:val="003420A9"/>
    <w:rsid w:val="00342391"/>
    <w:rsid w:val="00345298"/>
    <w:rsid w:val="00345D3D"/>
    <w:rsid w:val="00350BB6"/>
    <w:rsid w:val="00352242"/>
    <w:rsid w:val="00353280"/>
    <w:rsid w:val="003533BD"/>
    <w:rsid w:val="00355DDD"/>
    <w:rsid w:val="00356D9B"/>
    <w:rsid w:val="00356EC3"/>
    <w:rsid w:val="0035743D"/>
    <w:rsid w:val="00360AB0"/>
    <w:rsid w:val="00363A80"/>
    <w:rsid w:val="00363EB3"/>
    <w:rsid w:val="003731CE"/>
    <w:rsid w:val="003759F0"/>
    <w:rsid w:val="003760BA"/>
    <w:rsid w:val="00377A80"/>
    <w:rsid w:val="00380F69"/>
    <w:rsid w:val="00384CF0"/>
    <w:rsid w:val="00390A65"/>
    <w:rsid w:val="00392AFC"/>
    <w:rsid w:val="00392D6A"/>
    <w:rsid w:val="003943A8"/>
    <w:rsid w:val="0039536C"/>
    <w:rsid w:val="003A3C6E"/>
    <w:rsid w:val="003A6B32"/>
    <w:rsid w:val="003B3418"/>
    <w:rsid w:val="003B44F0"/>
    <w:rsid w:val="003B68AC"/>
    <w:rsid w:val="003C0BA6"/>
    <w:rsid w:val="003C2497"/>
    <w:rsid w:val="003C6378"/>
    <w:rsid w:val="003C6D5A"/>
    <w:rsid w:val="003D3B2B"/>
    <w:rsid w:val="003D400E"/>
    <w:rsid w:val="003D7ED3"/>
    <w:rsid w:val="003E1207"/>
    <w:rsid w:val="003E20E4"/>
    <w:rsid w:val="003E364A"/>
    <w:rsid w:val="003F1F66"/>
    <w:rsid w:val="003F3417"/>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1AAC"/>
    <w:rsid w:val="004369AA"/>
    <w:rsid w:val="00440C06"/>
    <w:rsid w:val="0044157A"/>
    <w:rsid w:val="004422A6"/>
    <w:rsid w:val="00442C3A"/>
    <w:rsid w:val="0044375E"/>
    <w:rsid w:val="00451867"/>
    <w:rsid w:val="004520EA"/>
    <w:rsid w:val="00452C0F"/>
    <w:rsid w:val="00455BEE"/>
    <w:rsid w:val="004603D3"/>
    <w:rsid w:val="0046228B"/>
    <w:rsid w:val="004633F9"/>
    <w:rsid w:val="00463E59"/>
    <w:rsid w:val="00464531"/>
    <w:rsid w:val="00465201"/>
    <w:rsid w:val="00465C48"/>
    <w:rsid w:val="00470090"/>
    <w:rsid w:val="004702BB"/>
    <w:rsid w:val="0047094E"/>
    <w:rsid w:val="00472DBE"/>
    <w:rsid w:val="00474E50"/>
    <w:rsid w:val="004763A9"/>
    <w:rsid w:val="00480285"/>
    <w:rsid w:val="004814E8"/>
    <w:rsid w:val="00482768"/>
    <w:rsid w:val="00487E30"/>
    <w:rsid w:val="00490CC8"/>
    <w:rsid w:val="004913BD"/>
    <w:rsid w:val="004965CE"/>
    <w:rsid w:val="004A055B"/>
    <w:rsid w:val="004A11AB"/>
    <w:rsid w:val="004A2C1C"/>
    <w:rsid w:val="004A3F13"/>
    <w:rsid w:val="004A5525"/>
    <w:rsid w:val="004A6081"/>
    <w:rsid w:val="004B09E0"/>
    <w:rsid w:val="004B35B4"/>
    <w:rsid w:val="004B4FFB"/>
    <w:rsid w:val="004B5CF8"/>
    <w:rsid w:val="004B6D8B"/>
    <w:rsid w:val="004C0ABA"/>
    <w:rsid w:val="004C1800"/>
    <w:rsid w:val="004C2FC3"/>
    <w:rsid w:val="004C3220"/>
    <w:rsid w:val="004C799A"/>
    <w:rsid w:val="004D23D9"/>
    <w:rsid w:val="004D32DB"/>
    <w:rsid w:val="004D7FEE"/>
    <w:rsid w:val="004E08D2"/>
    <w:rsid w:val="004E289C"/>
    <w:rsid w:val="004E7D22"/>
    <w:rsid w:val="004E7E54"/>
    <w:rsid w:val="004F02CA"/>
    <w:rsid w:val="004F0417"/>
    <w:rsid w:val="004F0F47"/>
    <w:rsid w:val="004F2BE1"/>
    <w:rsid w:val="004F45DF"/>
    <w:rsid w:val="004F7EEA"/>
    <w:rsid w:val="00500EC4"/>
    <w:rsid w:val="00502D07"/>
    <w:rsid w:val="00511EC5"/>
    <w:rsid w:val="005120E9"/>
    <w:rsid w:val="005145E2"/>
    <w:rsid w:val="00521D0C"/>
    <w:rsid w:val="0052208E"/>
    <w:rsid w:val="00522C1C"/>
    <w:rsid w:val="00523E81"/>
    <w:rsid w:val="00524651"/>
    <w:rsid w:val="00530085"/>
    <w:rsid w:val="00531D67"/>
    <w:rsid w:val="005329D5"/>
    <w:rsid w:val="00534562"/>
    <w:rsid w:val="00545BB6"/>
    <w:rsid w:val="00547E19"/>
    <w:rsid w:val="00550C29"/>
    <w:rsid w:val="00551F0D"/>
    <w:rsid w:val="005549BD"/>
    <w:rsid w:val="0055511F"/>
    <w:rsid w:val="005554B6"/>
    <w:rsid w:val="005578EC"/>
    <w:rsid w:val="00557AFD"/>
    <w:rsid w:val="00560C4F"/>
    <w:rsid w:val="0056489D"/>
    <w:rsid w:val="005677F5"/>
    <w:rsid w:val="00571273"/>
    <w:rsid w:val="00572700"/>
    <w:rsid w:val="005734A1"/>
    <w:rsid w:val="005811FD"/>
    <w:rsid w:val="00581747"/>
    <w:rsid w:val="00584204"/>
    <w:rsid w:val="0058681D"/>
    <w:rsid w:val="00586A9D"/>
    <w:rsid w:val="00592419"/>
    <w:rsid w:val="005948FF"/>
    <w:rsid w:val="00595BD0"/>
    <w:rsid w:val="005A3081"/>
    <w:rsid w:val="005B393D"/>
    <w:rsid w:val="005B6BC9"/>
    <w:rsid w:val="005C3155"/>
    <w:rsid w:val="005C5905"/>
    <w:rsid w:val="005D1636"/>
    <w:rsid w:val="005D238D"/>
    <w:rsid w:val="005D4FCF"/>
    <w:rsid w:val="005D69F7"/>
    <w:rsid w:val="005D760C"/>
    <w:rsid w:val="005E32A3"/>
    <w:rsid w:val="005F2542"/>
    <w:rsid w:val="006023BE"/>
    <w:rsid w:val="00602F57"/>
    <w:rsid w:val="00604379"/>
    <w:rsid w:val="00605C2B"/>
    <w:rsid w:val="00606420"/>
    <w:rsid w:val="00606BA3"/>
    <w:rsid w:val="00610B64"/>
    <w:rsid w:val="00610F58"/>
    <w:rsid w:val="00613079"/>
    <w:rsid w:val="00617A0F"/>
    <w:rsid w:val="00617F7C"/>
    <w:rsid w:val="00623509"/>
    <w:rsid w:val="0062573F"/>
    <w:rsid w:val="00625A4A"/>
    <w:rsid w:val="0062753F"/>
    <w:rsid w:val="006301EA"/>
    <w:rsid w:val="00630895"/>
    <w:rsid w:val="006313CD"/>
    <w:rsid w:val="006332D5"/>
    <w:rsid w:val="00633E5B"/>
    <w:rsid w:val="006356BC"/>
    <w:rsid w:val="00643ABD"/>
    <w:rsid w:val="006455AE"/>
    <w:rsid w:val="006515A6"/>
    <w:rsid w:val="00656A77"/>
    <w:rsid w:val="00657BAA"/>
    <w:rsid w:val="00664351"/>
    <w:rsid w:val="0066512A"/>
    <w:rsid w:val="0067027E"/>
    <w:rsid w:val="00670D09"/>
    <w:rsid w:val="0067350F"/>
    <w:rsid w:val="006752D0"/>
    <w:rsid w:val="0067627D"/>
    <w:rsid w:val="0067678E"/>
    <w:rsid w:val="00680842"/>
    <w:rsid w:val="00684ABB"/>
    <w:rsid w:val="00687308"/>
    <w:rsid w:val="00687FF3"/>
    <w:rsid w:val="00690C1F"/>
    <w:rsid w:val="00691763"/>
    <w:rsid w:val="006926B8"/>
    <w:rsid w:val="006932DD"/>
    <w:rsid w:val="00693D3B"/>
    <w:rsid w:val="00697D65"/>
    <w:rsid w:val="006A3A7D"/>
    <w:rsid w:val="006A4E92"/>
    <w:rsid w:val="006B238F"/>
    <w:rsid w:val="006B30A3"/>
    <w:rsid w:val="006B381E"/>
    <w:rsid w:val="006B4C58"/>
    <w:rsid w:val="006B4F7B"/>
    <w:rsid w:val="006C4405"/>
    <w:rsid w:val="006C6ADA"/>
    <w:rsid w:val="006C7C20"/>
    <w:rsid w:val="006D06B3"/>
    <w:rsid w:val="006D0FB3"/>
    <w:rsid w:val="006D2A25"/>
    <w:rsid w:val="006D31AF"/>
    <w:rsid w:val="006E03EE"/>
    <w:rsid w:val="006E044D"/>
    <w:rsid w:val="006E0531"/>
    <w:rsid w:val="006E1D80"/>
    <w:rsid w:val="006E34E3"/>
    <w:rsid w:val="006E4898"/>
    <w:rsid w:val="006E4A76"/>
    <w:rsid w:val="006F0B03"/>
    <w:rsid w:val="006F0CE7"/>
    <w:rsid w:val="006F11EC"/>
    <w:rsid w:val="006F2C39"/>
    <w:rsid w:val="006F5014"/>
    <w:rsid w:val="00703C0A"/>
    <w:rsid w:val="007101A3"/>
    <w:rsid w:val="00711CAA"/>
    <w:rsid w:val="007120E7"/>
    <w:rsid w:val="00712D55"/>
    <w:rsid w:val="00714561"/>
    <w:rsid w:val="00714DFE"/>
    <w:rsid w:val="00716CD8"/>
    <w:rsid w:val="007200A0"/>
    <w:rsid w:val="00720191"/>
    <w:rsid w:val="00724574"/>
    <w:rsid w:val="0073059F"/>
    <w:rsid w:val="0073124F"/>
    <w:rsid w:val="00734794"/>
    <w:rsid w:val="00745375"/>
    <w:rsid w:val="00745559"/>
    <w:rsid w:val="0074586E"/>
    <w:rsid w:val="00746E86"/>
    <w:rsid w:val="00751486"/>
    <w:rsid w:val="00753200"/>
    <w:rsid w:val="00753387"/>
    <w:rsid w:val="00754596"/>
    <w:rsid w:val="00756B79"/>
    <w:rsid w:val="007620C7"/>
    <w:rsid w:val="00762CFC"/>
    <w:rsid w:val="00764AC0"/>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31AB"/>
    <w:rsid w:val="007C4B3C"/>
    <w:rsid w:val="007D208B"/>
    <w:rsid w:val="007D5E1D"/>
    <w:rsid w:val="007D6B83"/>
    <w:rsid w:val="007E29B3"/>
    <w:rsid w:val="007E3657"/>
    <w:rsid w:val="007E6D5C"/>
    <w:rsid w:val="007E72CE"/>
    <w:rsid w:val="007E7DFB"/>
    <w:rsid w:val="007F29A0"/>
    <w:rsid w:val="007F3A52"/>
    <w:rsid w:val="007F3C04"/>
    <w:rsid w:val="007F496F"/>
    <w:rsid w:val="007F7AC0"/>
    <w:rsid w:val="00800605"/>
    <w:rsid w:val="008010E2"/>
    <w:rsid w:val="00802058"/>
    <w:rsid w:val="00804F31"/>
    <w:rsid w:val="0080752E"/>
    <w:rsid w:val="00811749"/>
    <w:rsid w:val="00813514"/>
    <w:rsid w:val="00814B95"/>
    <w:rsid w:val="00817A2E"/>
    <w:rsid w:val="00820A60"/>
    <w:rsid w:val="00824EC1"/>
    <w:rsid w:val="00830D64"/>
    <w:rsid w:val="00836990"/>
    <w:rsid w:val="00841008"/>
    <w:rsid w:val="008437EF"/>
    <w:rsid w:val="00851755"/>
    <w:rsid w:val="0086051C"/>
    <w:rsid w:val="008614CD"/>
    <w:rsid w:val="00862018"/>
    <w:rsid w:val="008630BC"/>
    <w:rsid w:val="00863B2A"/>
    <w:rsid w:val="008646D3"/>
    <w:rsid w:val="0086776F"/>
    <w:rsid w:val="00874044"/>
    <w:rsid w:val="00875E72"/>
    <w:rsid w:val="008765A5"/>
    <w:rsid w:val="00877161"/>
    <w:rsid w:val="008828B1"/>
    <w:rsid w:val="00883622"/>
    <w:rsid w:val="008850AB"/>
    <w:rsid w:val="00886CB2"/>
    <w:rsid w:val="00887A56"/>
    <w:rsid w:val="00890C1A"/>
    <w:rsid w:val="0089160D"/>
    <w:rsid w:val="00894A4F"/>
    <w:rsid w:val="00895EBB"/>
    <w:rsid w:val="008A0B9B"/>
    <w:rsid w:val="008A11D1"/>
    <w:rsid w:val="008A4004"/>
    <w:rsid w:val="008A62B3"/>
    <w:rsid w:val="008A7A5B"/>
    <w:rsid w:val="008B1293"/>
    <w:rsid w:val="008B1DA9"/>
    <w:rsid w:val="008B2911"/>
    <w:rsid w:val="008B2C7D"/>
    <w:rsid w:val="008B50BB"/>
    <w:rsid w:val="008B7D3B"/>
    <w:rsid w:val="008C191C"/>
    <w:rsid w:val="008C55F2"/>
    <w:rsid w:val="008C5787"/>
    <w:rsid w:val="008C5FB0"/>
    <w:rsid w:val="008C6139"/>
    <w:rsid w:val="008D2EE4"/>
    <w:rsid w:val="008D4A69"/>
    <w:rsid w:val="008D6236"/>
    <w:rsid w:val="008E7314"/>
    <w:rsid w:val="008E7610"/>
    <w:rsid w:val="008F0E8B"/>
    <w:rsid w:val="008F6657"/>
    <w:rsid w:val="008F79FD"/>
    <w:rsid w:val="008F7DF3"/>
    <w:rsid w:val="00902646"/>
    <w:rsid w:val="00904D1E"/>
    <w:rsid w:val="0090501E"/>
    <w:rsid w:val="00910172"/>
    <w:rsid w:val="009110AA"/>
    <w:rsid w:val="00911E52"/>
    <w:rsid w:val="00913573"/>
    <w:rsid w:val="00913D43"/>
    <w:rsid w:val="00917DBE"/>
    <w:rsid w:val="009234E6"/>
    <w:rsid w:val="009236CF"/>
    <w:rsid w:val="0092467F"/>
    <w:rsid w:val="009265B7"/>
    <w:rsid w:val="00927690"/>
    <w:rsid w:val="009277D4"/>
    <w:rsid w:val="009314D1"/>
    <w:rsid w:val="00931AD0"/>
    <w:rsid w:val="00932799"/>
    <w:rsid w:val="00934D34"/>
    <w:rsid w:val="009356A4"/>
    <w:rsid w:val="00936C81"/>
    <w:rsid w:val="009447C0"/>
    <w:rsid w:val="009467AE"/>
    <w:rsid w:val="00946C76"/>
    <w:rsid w:val="00950175"/>
    <w:rsid w:val="00951241"/>
    <w:rsid w:val="009513EC"/>
    <w:rsid w:val="00951ADC"/>
    <w:rsid w:val="00954223"/>
    <w:rsid w:val="00957230"/>
    <w:rsid w:val="00960C9C"/>
    <w:rsid w:val="0096231B"/>
    <w:rsid w:val="00973675"/>
    <w:rsid w:val="00974028"/>
    <w:rsid w:val="009744F6"/>
    <w:rsid w:val="00976163"/>
    <w:rsid w:val="00981B7A"/>
    <w:rsid w:val="009833FA"/>
    <w:rsid w:val="00983B1F"/>
    <w:rsid w:val="00983C52"/>
    <w:rsid w:val="00983D35"/>
    <w:rsid w:val="00986A45"/>
    <w:rsid w:val="0099141B"/>
    <w:rsid w:val="0099171E"/>
    <w:rsid w:val="009918A1"/>
    <w:rsid w:val="00996431"/>
    <w:rsid w:val="00996B0F"/>
    <w:rsid w:val="009A078F"/>
    <w:rsid w:val="009A1744"/>
    <w:rsid w:val="009A2A85"/>
    <w:rsid w:val="009A30A5"/>
    <w:rsid w:val="009A6640"/>
    <w:rsid w:val="009A6FF4"/>
    <w:rsid w:val="009A72D4"/>
    <w:rsid w:val="009B3D99"/>
    <w:rsid w:val="009B52C7"/>
    <w:rsid w:val="009B57AA"/>
    <w:rsid w:val="009B7DD4"/>
    <w:rsid w:val="009C222F"/>
    <w:rsid w:val="009C53CD"/>
    <w:rsid w:val="009C54B6"/>
    <w:rsid w:val="009C5FDC"/>
    <w:rsid w:val="009D182B"/>
    <w:rsid w:val="009D4095"/>
    <w:rsid w:val="009E3D4D"/>
    <w:rsid w:val="009E4767"/>
    <w:rsid w:val="009E5F65"/>
    <w:rsid w:val="009E645F"/>
    <w:rsid w:val="009E7AFE"/>
    <w:rsid w:val="009F0557"/>
    <w:rsid w:val="009F1039"/>
    <w:rsid w:val="009F181C"/>
    <w:rsid w:val="009F4001"/>
    <w:rsid w:val="009F4A26"/>
    <w:rsid w:val="009F7825"/>
    <w:rsid w:val="009F7CA7"/>
    <w:rsid w:val="009F7CEC"/>
    <w:rsid w:val="00A00A63"/>
    <w:rsid w:val="00A04B0C"/>
    <w:rsid w:val="00A06181"/>
    <w:rsid w:val="00A07832"/>
    <w:rsid w:val="00A13E7A"/>
    <w:rsid w:val="00A22740"/>
    <w:rsid w:val="00A248A5"/>
    <w:rsid w:val="00A25630"/>
    <w:rsid w:val="00A27D30"/>
    <w:rsid w:val="00A322DA"/>
    <w:rsid w:val="00A32476"/>
    <w:rsid w:val="00A332F0"/>
    <w:rsid w:val="00A33FA2"/>
    <w:rsid w:val="00A34354"/>
    <w:rsid w:val="00A34E8C"/>
    <w:rsid w:val="00A45A1B"/>
    <w:rsid w:val="00A4788A"/>
    <w:rsid w:val="00A53BEB"/>
    <w:rsid w:val="00A57E97"/>
    <w:rsid w:val="00A602F2"/>
    <w:rsid w:val="00A664DC"/>
    <w:rsid w:val="00A66EEB"/>
    <w:rsid w:val="00A67852"/>
    <w:rsid w:val="00A727BE"/>
    <w:rsid w:val="00A84A49"/>
    <w:rsid w:val="00A906C4"/>
    <w:rsid w:val="00A9189C"/>
    <w:rsid w:val="00A946AA"/>
    <w:rsid w:val="00AA04A0"/>
    <w:rsid w:val="00AA0E6E"/>
    <w:rsid w:val="00AA109B"/>
    <w:rsid w:val="00AB2200"/>
    <w:rsid w:val="00AB32DF"/>
    <w:rsid w:val="00AB6C9A"/>
    <w:rsid w:val="00AC24FE"/>
    <w:rsid w:val="00AC688D"/>
    <w:rsid w:val="00AD4A51"/>
    <w:rsid w:val="00AD5288"/>
    <w:rsid w:val="00AD6758"/>
    <w:rsid w:val="00AE2B0F"/>
    <w:rsid w:val="00AE4E7B"/>
    <w:rsid w:val="00AE6EF2"/>
    <w:rsid w:val="00AE76F3"/>
    <w:rsid w:val="00AE7DAA"/>
    <w:rsid w:val="00AF0B59"/>
    <w:rsid w:val="00AF237B"/>
    <w:rsid w:val="00AF568E"/>
    <w:rsid w:val="00AF5E66"/>
    <w:rsid w:val="00B03B3F"/>
    <w:rsid w:val="00B07C8C"/>
    <w:rsid w:val="00B14786"/>
    <w:rsid w:val="00B14B5A"/>
    <w:rsid w:val="00B150F1"/>
    <w:rsid w:val="00B17DF3"/>
    <w:rsid w:val="00B20EFC"/>
    <w:rsid w:val="00B21196"/>
    <w:rsid w:val="00B2314C"/>
    <w:rsid w:val="00B32675"/>
    <w:rsid w:val="00B32AB9"/>
    <w:rsid w:val="00B33238"/>
    <w:rsid w:val="00B369DE"/>
    <w:rsid w:val="00B37747"/>
    <w:rsid w:val="00B418F9"/>
    <w:rsid w:val="00B440E1"/>
    <w:rsid w:val="00B462F4"/>
    <w:rsid w:val="00B46665"/>
    <w:rsid w:val="00B50619"/>
    <w:rsid w:val="00B51363"/>
    <w:rsid w:val="00B555A8"/>
    <w:rsid w:val="00B55DE1"/>
    <w:rsid w:val="00B563D6"/>
    <w:rsid w:val="00B60C6C"/>
    <w:rsid w:val="00B669B0"/>
    <w:rsid w:val="00B700A2"/>
    <w:rsid w:val="00B72D90"/>
    <w:rsid w:val="00B77C38"/>
    <w:rsid w:val="00B808BD"/>
    <w:rsid w:val="00B82168"/>
    <w:rsid w:val="00B84857"/>
    <w:rsid w:val="00B8502D"/>
    <w:rsid w:val="00B92D52"/>
    <w:rsid w:val="00B95E3F"/>
    <w:rsid w:val="00BA3CBB"/>
    <w:rsid w:val="00BA77DC"/>
    <w:rsid w:val="00BB0C24"/>
    <w:rsid w:val="00BC0961"/>
    <w:rsid w:val="00BC67D6"/>
    <w:rsid w:val="00BD37D6"/>
    <w:rsid w:val="00BD49BB"/>
    <w:rsid w:val="00BD5D0E"/>
    <w:rsid w:val="00BD7AA7"/>
    <w:rsid w:val="00BE0780"/>
    <w:rsid w:val="00BE6185"/>
    <w:rsid w:val="00BF0D1D"/>
    <w:rsid w:val="00BF115D"/>
    <w:rsid w:val="00BF6D05"/>
    <w:rsid w:val="00C00A99"/>
    <w:rsid w:val="00C00DE9"/>
    <w:rsid w:val="00C01813"/>
    <w:rsid w:val="00C01989"/>
    <w:rsid w:val="00C01BF7"/>
    <w:rsid w:val="00C02408"/>
    <w:rsid w:val="00C02D62"/>
    <w:rsid w:val="00C0691C"/>
    <w:rsid w:val="00C06F72"/>
    <w:rsid w:val="00C0798F"/>
    <w:rsid w:val="00C15307"/>
    <w:rsid w:val="00C15420"/>
    <w:rsid w:val="00C15D52"/>
    <w:rsid w:val="00C1664B"/>
    <w:rsid w:val="00C208AD"/>
    <w:rsid w:val="00C25BF2"/>
    <w:rsid w:val="00C33C3C"/>
    <w:rsid w:val="00C35640"/>
    <w:rsid w:val="00C37C05"/>
    <w:rsid w:val="00C4261E"/>
    <w:rsid w:val="00C434FD"/>
    <w:rsid w:val="00C44385"/>
    <w:rsid w:val="00C45CCA"/>
    <w:rsid w:val="00C4670A"/>
    <w:rsid w:val="00C469DA"/>
    <w:rsid w:val="00C46B6B"/>
    <w:rsid w:val="00C47AA3"/>
    <w:rsid w:val="00C5301D"/>
    <w:rsid w:val="00C56FA4"/>
    <w:rsid w:val="00C57833"/>
    <w:rsid w:val="00C63553"/>
    <w:rsid w:val="00C66ABC"/>
    <w:rsid w:val="00C66CC8"/>
    <w:rsid w:val="00C67C30"/>
    <w:rsid w:val="00C7008B"/>
    <w:rsid w:val="00C701FC"/>
    <w:rsid w:val="00C916C7"/>
    <w:rsid w:val="00C9516E"/>
    <w:rsid w:val="00C95558"/>
    <w:rsid w:val="00CA0CF1"/>
    <w:rsid w:val="00CA5866"/>
    <w:rsid w:val="00CA6772"/>
    <w:rsid w:val="00CA7DA7"/>
    <w:rsid w:val="00CA7DF3"/>
    <w:rsid w:val="00CB4921"/>
    <w:rsid w:val="00CB7281"/>
    <w:rsid w:val="00CB74F4"/>
    <w:rsid w:val="00CB7E31"/>
    <w:rsid w:val="00CC0A14"/>
    <w:rsid w:val="00CC21C6"/>
    <w:rsid w:val="00CC2718"/>
    <w:rsid w:val="00CC35E6"/>
    <w:rsid w:val="00CD09B7"/>
    <w:rsid w:val="00CD0E3F"/>
    <w:rsid w:val="00CD1859"/>
    <w:rsid w:val="00CD413C"/>
    <w:rsid w:val="00CE0309"/>
    <w:rsid w:val="00CE2C5D"/>
    <w:rsid w:val="00CE3147"/>
    <w:rsid w:val="00CE5544"/>
    <w:rsid w:val="00CE73FA"/>
    <w:rsid w:val="00CF030F"/>
    <w:rsid w:val="00CF0FCE"/>
    <w:rsid w:val="00CF30CB"/>
    <w:rsid w:val="00CF570D"/>
    <w:rsid w:val="00D02477"/>
    <w:rsid w:val="00D04341"/>
    <w:rsid w:val="00D16575"/>
    <w:rsid w:val="00D1677B"/>
    <w:rsid w:val="00D175A1"/>
    <w:rsid w:val="00D2201B"/>
    <w:rsid w:val="00D225EF"/>
    <w:rsid w:val="00D26552"/>
    <w:rsid w:val="00D3094A"/>
    <w:rsid w:val="00D31051"/>
    <w:rsid w:val="00D31CBB"/>
    <w:rsid w:val="00D3584A"/>
    <w:rsid w:val="00D358BE"/>
    <w:rsid w:val="00D361D0"/>
    <w:rsid w:val="00D36EB6"/>
    <w:rsid w:val="00D40BC0"/>
    <w:rsid w:val="00D41F99"/>
    <w:rsid w:val="00D42B4C"/>
    <w:rsid w:val="00D45859"/>
    <w:rsid w:val="00D51181"/>
    <w:rsid w:val="00D518EA"/>
    <w:rsid w:val="00D51EF4"/>
    <w:rsid w:val="00D53268"/>
    <w:rsid w:val="00D5568A"/>
    <w:rsid w:val="00D563CB"/>
    <w:rsid w:val="00D60B4D"/>
    <w:rsid w:val="00D638CD"/>
    <w:rsid w:val="00D6536D"/>
    <w:rsid w:val="00D656A3"/>
    <w:rsid w:val="00D70BB1"/>
    <w:rsid w:val="00D71E59"/>
    <w:rsid w:val="00D71F77"/>
    <w:rsid w:val="00D72F91"/>
    <w:rsid w:val="00D7345A"/>
    <w:rsid w:val="00D7501E"/>
    <w:rsid w:val="00D75C2E"/>
    <w:rsid w:val="00D809BC"/>
    <w:rsid w:val="00D85ED1"/>
    <w:rsid w:val="00D87C58"/>
    <w:rsid w:val="00D87ECB"/>
    <w:rsid w:val="00D916EA"/>
    <w:rsid w:val="00DA3611"/>
    <w:rsid w:val="00DA4BF6"/>
    <w:rsid w:val="00DA664A"/>
    <w:rsid w:val="00DB01E6"/>
    <w:rsid w:val="00DB03D4"/>
    <w:rsid w:val="00DB088C"/>
    <w:rsid w:val="00DB1F13"/>
    <w:rsid w:val="00DB1FD1"/>
    <w:rsid w:val="00DB4A7D"/>
    <w:rsid w:val="00DB5718"/>
    <w:rsid w:val="00DC03A8"/>
    <w:rsid w:val="00DC14E7"/>
    <w:rsid w:val="00DD31A4"/>
    <w:rsid w:val="00DD5BAF"/>
    <w:rsid w:val="00DD624E"/>
    <w:rsid w:val="00DD6D88"/>
    <w:rsid w:val="00DE1C43"/>
    <w:rsid w:val="00DE6E87"/>
    <w:rsid w:val="00DF153E"/>
    <w:rsid w:val="00DF18BF"/>
    <w:rsid w:val="00DF1FDC"/>
    <w:rsid w:val="00DF29B7"/>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3E0E"/>
    <w:rsid w:val="00E34BF4"/>
    <w:rsid w:val="00E37E01"/>
    <w:rsid w:val="00E43EAF"/>
    <w:rsid w:val="00E44FC7"/>
    <w:rsid w:val="00E464F2"/>
    <w:rsid w:val="00E475D9"/>
    <w:rsid w:val="00E509F9"/>
    <w:rsid w:val="00E51F2B"/>
    <w:rsid w:val="00E54A44"/>
    <w:rsid w:val="00E60C2C"/>
    <w:rsid w:val="00E6242D"/>
    <w:rsid w:val="00E62564"/>
    <w:rsid w:val="00E6505C"/>
    <w:rsid w:val="00E66713"/>
    <w:rsid w:val="00E66C9D"/>
    <w:rsid w:val="00E67E2B"/>
    <w:rsid w:val="00E67F3A"/>
    <w:rsid w:val="00E726D2"/>
    <w:rsid w:val="00E72CC7"/>
    <w:rsid w:val="00E770ED"/>
    <w:rsid w:val="00E80E4E"/>
    <w:rsid w:val="00E82B92"/>
    <w:rsid w:val="00E84B4E"/>
    <w:rsid w:val="00E84BF4"/>
    <w:rsid w:val="00E85B73"/>
    <w:rsid w:val="00E8779F"/>
    <w:rsid w:val="00E92C77"/>
    <w:rsid w:val="00E95C6F"/>
    <w:rsid w:val="00EA084A"/>
    <w:rsid w:val="00EB0E4F"/>
    <w:rsid w:val="00EB277D"/>
    <w:rsid w:val="00EC10EE"/>
    <w:rsid w:val="00EC23E9"/>
    <w:rsid w:val="00EC67AC"/>
    <w:rsid w:val="00EC6D05"/>
    <w:rsid w:val="00EC7E2D"/>
    <w:rsid w:val="00ED4412"/>
    <w:rsid w:val="00ED67CF"/>
    <w:rsid w:val="00EE1051"/>
    <w:rsid w:val="00EE3804"/>
    <w:rsid w:val="00EE487A"/>
    <w:rsid w:val="00EF0307"/>
    <w:rsid w:val="00EF08B4"/>
    <w:rsid w:val="00EF1448"/>
    <w:rsid w:val="00EF5760"/>
    <w:rsid w:val="00EF5766"/>
    <w:rsid w:val="00EF7AB9"/>
    <w:rsid w:val="00F02E2D"/>
    <w:rsid w:val="00F05061"/>
    <w:rsid w:val="00F053EF"/>
    <w:rsid w:val="00F054E8"/>
    <w:rsid w:val="00F10D5C"/>
    <w:rsid w:val="00F11C26"/>
    <w:rsid w:val="00F129E7"/>
    <w:rsid w:val="00F26D0A"/>
    <w:rsid w:val="00F311B1"/>
    <w:rsid w:val="00F329F7"/>
    <w:rsid w:val="00F34287"/>
    <w:rsid w:val="00F41A83"/>
    <w:rsid w:val="00F41AA1"/>
    <w:rsid w:val="00F423EB"/>
    <w:rsid w:val="00F50DC7"/>
    <w:rsid w:val="00F541E5"/>
    <w:rsid w:val="00F60EEE"/>
    <w:rsid w:val="00F6167D"/>
    <w:rsid w:val="00F62231"/>
    <w:rsid w:val="00F62924"/>
    <w:rsid w:val="00F638B2"/>
    <w:rsid w:val="00F66781"/>
    <w:rsid w:val="00F702CD"/>
    <w:rsid w:val="00F70E97"/>
    <w:rsid w:val="00F71E3F"/>
    <w:rsid w:val="00F722AB"/>
    <w:rsid w:val="00F7499C"/>
    <w:rsid w:val="00F808D3"/>
    <w:rsid w:val="00F80E0D"/>
    <w:rsid w:val="00F820B8"/>
    <w:rsid w:val="00F8443D"/>
    <w:rsid w:val="00F86A1E"/>
    <w:rsid w:val="00F92397"/>
    <w:rsid w:val="00F957A2"/>
    <w:rsid w:val="00F95D1F"/>
    <w:rsid w:val="00FA0327"/>
    <w:rsid w:val="00FA0FCC"/>
    <w:rsid w:val="00FA32DE"/>
    <w:rsid w:val="00FA6F85"/>
    <w:rsid w:val="00FA7546"/>
    <w:rsid w:val="00FB0E73"/>
    <w:rsid w:val="00FB2361"/>
    <w:rsid w:val="00FC26D7"/>
    <w:rsid w:val="00FC49EE"/>
    <w:rsid w:val="00FC6962"/>
    <w:rsid w:val="00FD29F7"/>
    <w:rsid w:val="00FD46CA"/>
    <w:rsid w:val="00FE3F8F"/>
    <w:rsid w:val="00FE5E75"/>
    <w:rsid w:val="00FE732A"/>
    <w:rsid w:val="00FE732B"/>
    <w:rsid w:val="00FE7C56"/>
    <w:rsid w:val="00FF2887"/>
    <w:rsid w:val="00FF355A"/>
    <w:rsid w:val="00FF48A4"/>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6DA9"/>
  <w15:chartTrackingRefBased/>
  <w15:docId w15:val="{FEC8E7E0-7113-4553-9493-549EF1A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styleId="Nevyeenzmnka">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dor.valenta@cetin.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tin.cz/corporate-compli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tin.cz/zasady-ochrany-osobnich-udaju" TargetMode="External"/><Relationship Id="rId4" Type="http://schemas.openxmlformats.org/officeDocument/2006/relationships/settings" Target="settings.xml"/><Relationship Id="rId9" Type="http://schemas.openxmlformats.org/officeDocument/2006/relationships/hyperlink" Target="mailto:vaclav.krivanek@cetin.cz%20%20%20%20%20%20%20%20%20%20%20%20%20%20%20%20%20%20%20%20"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F453-E430-4667-B220-31BE54B1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3994</Words>
  <Characters>23565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27504</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Theodor Valenta</cp:lastModifiedBy>
  <cp:revision>3</cp:revision>
  <cp:lastPrinted>2017-12-20T09:27:00Z</cp:lastPrinted>
  <dcterms:created xsi:type="dcterms:W3CDTF">2022-06-01T08:08:00Z</dcterms:created>
  <dcterms:modified xsi:type="dcterms:W3CDTF">2022-06-08T08:14:00Z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099f2d-ea7e-4ab7-8d9e-5861760b9f7b_Enabled">
    <vt:lpwstr>true</vt:lpwstr>
  </property>
  <property fmtid="{D5CDD505-2E9C-101B-9397-08002B2CF9AE}" pid="3" name="MSIP_Label_e7099f2d-ea7e-4ab7-8d9e-5861760b9f7b_SetDate">
    <vt:lpwstr>2022-05-31T08:59:21Z</vt:lpwstr>
  </property>
  <property fmtid="{D5CDD505-2E9C-101B-9397-08002B2CF9AE}" pid="4" name="MSIP_Label_e7099f2d-ea7e-4ab7-8d9e-5861760b9f7b_Method">
    <vt:lpwstr>Privileged</vt:lpwstr>
  </property>
  <property fmtid="{D5CDD505-2E9C-101B-9397-08002B2CF9AE}" pid="5" name="MSIP_Label_e7099f2d-ea7e-4ab7-8d9e-5861760b9f7b_Name">
    <vt:lpwstr>REMOVE MARKING</vt:lpwstr>
  </property>
  <property fmtid="{D5CDD505-2E9C-101B-9397-08002B2CF9AE}" pid="6" name="MSIP_Label_e7099f2d-ea7e-4ab7-8d9e-5861760b9f7b_SiteId">
    <vt:lpwstr>5d1297a0-4793-467b-b782-9ddf79faa41f</vt:lpwstr>
  </property>
  <property fmtid="{D5CDD505-2E9C-101B-9397-08002B2CF9AE}" pid="7" name="MSIP_Label_e7099f2d-ea7e-4ab7-8d9e-5861760b9f7b_ActionId">
    <vt:lpwstr>bc491912-a325-48a3-a082-75105846b3f6</vt:lpwstr>
  </property>
  <property fmtid="{D5CDD505-2E9C-101B-9397-08002B2CF9AE}" pid="8" name="MSIP_Label_e7099f2d-ea7e-4ab7-8d9e-5861760b9f7b_ContentBits">
    <vt:lpwstr>0</vt:lpwstr>
  </property>
</Properties>
</file>