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105" w14:textId="77777777" w:rsidR="00932DC5" w:rsidRPr="00FC417A" w:rsidRDefault="00932DC5" w:rsidP="00932D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95C6BC" w14:textId="77777777" w:rsidR="00932DC5" w:rsidRDefault="00932DC5" w:rsidP="00932DC5">
      <w:pPr>
        <w:spacing w:after="0" w:line="240" w:lineRule="auto"/>
        <w:rPr>
          <w:b/>
        </w:rPr>
      </w:pPr>
    </w:p>
    <w:p w14:paraId="44F5CC9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932DC5" w:rsidRPr="002238AA" w14:paraId="147E8172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4B5F8AC" w14:textId="77777777" w:rsidR="00932DC5" w:rsidRPr="002238AA" w:rsidRDefault="00932DC5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1AD15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529ED39" w14:textId="7983F9A7" w:rsidR="00932DC5" w:rsidRPr="00522610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</w:tr>
    </w:tbl>
    <w:p w14:paraId="5438AEC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6FE1D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3047E12F" w14:textId="77777777" w:rsidTr="00AD6AF3">
        <w:trPr>
          <w:trHeight w:val="652"/>
        </w:trPr>
        <w:tc>
          <w:tcPr>
            <w:tcW w:w="9212" w:type="dxa"/>
            <w:shd w:val="clear" w:color="auto" w:fill="auto"/>
            <w:vAlign w:val="center"/>
          </w:tcPr>
          <w:p w14:paraId="449F59E1" w14:textId="3E31FDAE" w:rsidR="00932DC5" w:rsidRPr="009900A2" w:rsidRDefault="00AD6AF3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uzavření s</w:t>
            </w:r>
            <w:r w:rsidR="00932DC5">
              <w:rPr>
                <w:rFonts w:ascii="Times New Roman" w:hAnsi="Times New Roman"/>
                <w:b/>
                <w:sz w:val="24"/>
                <w:szCs w:val="24"/>
              </w:rPr>
              <w:t>mlouv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932DC5">
              <w:rPr>
                <w:rFonts w:ascii="Times New Roman" w:hAnsi="Times New Roman"/>
                <w:b/>
                <w:sz w:val="24"/>
                <w:szCs w:val="24"/>
              </w:rPr>
              <w:t xml:space="preserve"> o realizaci překládky sítě elektronických komunikací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č. UL 2022_0026</w:t>
            </w:r>
            <w:r w:rsidR="0097469D">
              <w:rPr>
                <w:rFonts w:ascii="Times New Roman" w:hAnsi="Times New Roman"/>
                <w:b/>
                <w:sz w:val="24"/>
                <w:szCs w:val="24"/>
              </w:rPr>
              <w:t xml:space="preserve"> (Dubská ul</w:t>
            </w:r>
            <w:r w:rsidR="00932D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469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</w:tbl>
    <w:p w14:paraId="509696C0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212F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81086F6" w14:textId="77777777" w:rsidTr="004F05A0">
        <w:tc>
          <w:tcPr>
            <w:tcW w:w="9212" w:type="dxa"/>
            <w:shd w:val="clear" w:color="auto" w:fill="auto"/>
          </w:tcPr>
          <w:p w14:paraId="023DCDE5" w14:textId="1BBAA6E9" w:rsidR="00932DC5" w:rsidRPr="002238AA" w:rsidRDefault="00AD6AF3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Uzavření smlouvy</w:t>
            </w:r>
          </w:p>
        </w:tc>
      </w:tr>
    </w:tbl>
    <w:p w14:paraId="4D164AC2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ED89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6F940291" w14:textId="77777777" w:rsidTr="004F05A0">
        <w:tc>
          <w:tcPr>
            <w:tcW w:w="9212" w:type="dxa"/>
            <w:shd w:val="clear" w:color="auto" w:fill="auto"/>
          </w:tcPr>
          <w:p w14:paraId="65079961" w14:textId="44DC0E46" w:rsidR="00932DC5" w:rsidRPr="002238AA" w:rsidRDefault="00AD6AF3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1.032.719,-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1C3356D6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7016B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932DC5" w:rsidRPr="002238AA" w14:paraId="749783BE" w14:textId="77777777" w:rsidTr="004F05A0">
        <w:tc>
          <w:tcPr>
            <w:tcW w:w="3510" w:type="dxa"/>
            <w:shd w:val="clear" w:color="auto" w:fill="auto"/>
          </w:tcPr>
          <w:p w14:paraId="541E50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29F47E9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AA469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6621A5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C996A81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73A608A8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6FFF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932DC5" w:rsidRPr="002238AA" w14:paraId="6F28FF24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78B61545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AEBE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4718F63A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3AAEBE9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DC5" w:rsidRPr="002238AA" w14:paraId="0B6BEBB0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12D0FC7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715855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56BA8C" w14:textId="77777777" w:rsidR="00932DC5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B3F8E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0586D7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932DC5" w:rsidRPr="002238AA" w14:paraId="6A63EB10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63D6BD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D5E2990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6D3DB8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59E5B5D3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5C7D54C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9B95F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94702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4E5D4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0242AE1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D8A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1DA5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A8410C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7850B0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49F6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DAAF1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D3A921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932DC5" w:rsidRPr="002238AA" w14:paraId="52EF5644" w14:textId="77777777" w:rsidTr="004F05A0">
        <w:tc>
          <w:tcPr>
            <w:tcW w:w="3510" w:type="dxa"/>
            <w:shd w:val="clear" w:color="auto" w:fill="auto"/>
            <w:vAlign w:val="center"/>
          </w:tcPr>
          <w:p w14:paraId="110C3F11" w14:textId="77777777" w:rsidR="00932DC5" w:rsidRPr="002238AA" w:rsidRDefault="00932DC5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DDC2E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2E1FE8E" w14:textId="77777777" w:rsidR="00932DC5" w:rsidRPr="002238AA" w:rsidRDefault="00932DC5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D4FE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E817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6A3F230" w14:textId="77777777" w:rsidTr="004F05A0">
        <w:tc>
          <w:tcPr>
            <w:tcW w:w="9212" w:type="dxa"/>
            <w:shd w:val="clear" w:color="auto" w:fill="auto"/>
          </w:tcPr>
          <w:p w14:paraId="653AAA4B" w14:textId="0AA27273" w:rsidR="00932DC5" w:rsidRPr="002238AA" w:rsidRDefault="0097469D" w:rsidP="004F05A0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Kopie smlouvy + rozpočet</w:t>
            </w:r>
          </w:p>
        </w:tc>
      </w:tr>
    </w:tbl>
    <w:p w14:paraId="2A8EE757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4DCE85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F66219" w14:paraId="5CBDFB6C" w14:textId="77777777" w:rsidTr="004F05A0">
        <w:tc>
          <w:tcPr>
            <w:tcW w:w="9212" w:type="dxa"/>
            <w:shd w:val="clear" w:color="auto" w:fill="auto"/>
          </w:tcPr>
          <w:p w14:paraId="0EF89CF6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72AA3845" w14:textId="77777777" w:rsidR="00932DC5" w:rsidRPr="00F66219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DA409" w14:textId="77777777" w:rsidR="00932DC5" w:rsidRPr="00920A6C" w:rsidRDefault="00932DC5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62CA8F36" w14:textId="05ED9A34" w:rsidR="00932DC5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36">
              <w:rPr>
                <w:rFonts w:ascii="Times New Roman" w:hAnsi="Times New Roman"/>
                <w:sz w:val="24"/>
                <w:szCs w:val="24"/>
              </w:rPr>
              <w:t>s</w:t>
            </w:r>
            <w:r w:rsidR="00AD6AF3">
              <w:rPr>
                <w:rFonts w:ascii="Times New Roman" w:hAnsi="Times New Roman"/>
                <w:sz w:val="24"/>
                <w:szCs w:val="24"/>
              </w:rPr>
              <w:t xml:space="preserve"> uzavřením </w:t>
            </w:r>
            <w:r w:rsidR="00AD6AF3" w:rsidRPr="0097469D">
              <w:rPr>
                <w:rFonts w:ascii="Times New Roman" w:hAnsi="Times New Roman"/>
                <w:bCs/>
                <w:sz w:val="24"/>
                <w:szCs w:val="24"/>
              </w:rPr>
              <w:t>smlouvy o realizaci překládky sítě elektronických komunikací č. UL 2022_0026</w:t>
            </w:r>
            <w:r w:rsidR="0097469D" w:rsidRPr="0097469D">
              <w:rPr>
                <w:rFonts w:ascii="Times New Roman" w:hAnsi="Times New Roman"/>
                <w:bCs/>
                <w:sz w:val="24"/>
                <w:szCs w:val="24"/>
              </w:rPr>
              <w:t xml:space="preserve"> (Dubská ul.)</w:t>
            </w:r>
            <w:r w:rsidR="00AD6AF3" w:rsidRPr="009746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E4EF53" w14:textId="77777777" w:rsidR="00932DC5" w:rsidRPr="00847B0E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347E1" w14:textId="77777777" w:rsidR="00932DC5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9874A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449CA7F5" w14:textId="77777777" w:rsidTr="004F05A0">
        <w:tc>
          <w:tcPr>
            <w:tcW w:w="9212" w:type="dxa"/>
            <w:shd w:val="clear" w:color="auto" w:fill="auto"/>
          </w:tcPr>
          <w:p w14:paraId="3457E1CC" w14:textId="7D263E7F" w:rsidR="00932DC5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Technický odbor předkládá zastupitelstvu města ke schválení </w:t>
            </w:r>
            <w:r w:rsidR="0097469D">
              <w:rPr>
                <w:rFonts w:ascii="Times New Roman" w:hAnsi="Times New Roman"/>
                <w:sz w:val="24"/>
                <w:szCs w:val="24"/>
              </w:rPr>
              <w:t xml:space="preserve">uzavření výše uvedené smlouvy. Překládka sítě elektronických komunikací je vyvolána výstavbou </w:t>
            </w:r>
            <w:proofErr w:type="spellStart"/>
            <w:proofErr w:type="gramStart"/>
            <w:r w:rsidR="0097469D">
              <w:rPr>
                <w:rFonts w:ascii="Times New Roman" w:hAnsi="Times New Roman"/>
                <w:sz w:val="24"/>
                <w:szCs w:val="24"/>
              </w:rPr>
              <w:t>II.etapy</w:t>
            </w:r>
            <w:proofErr w:type="spellEnd"/>
            <w:proofErr w:type="gramEnd"/>
            <w:r w:rsidR="0097469D">
              <w:rPr>
                <w:rFonts w:ascii="Times New Roman" w:hAnsi="Times New Roman"/>
                <w:sz w:val="24"/>
                <w:szCs w:val="24"/>
              </w:rPr>
              <w:t xml:space="preserve"> chodníku v ulici Dubská.</w:t>
            </w:r>
          </w:p>
          <w:p w14:paraId="2A7E26A1" w14:textId="77777777" w:rsidR="00932DC5" w:rsidRPr="00FB259C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DCF7E" w14:textId="77777777" w:rsidR="00F26A43" w:rsidRDefault="00F26A43"/>
    <w:sectPr w:rsidR="00F2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7"/>
    <w:rsid w:val="00384675"/>
    <w:rsid w:val="00932DC5"/>
    <w:rsid w:val="0097469D"/>
    <w:rsid w:val="00AD6AF3"/>
    <w:rsid w:val="00AF688F"/>
    <w:rsid w:val="00ED7B17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EA4"/>
  <w15:chartTrackingRefBased/>
  <w15:docId w15:val="{623F5EE7-2F75-4842-9F79-A6E264D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DC5"/>
    <w:pPr>
      <w:ind w:left="720"/>
      <w:contextualSpacing/>
    </w:pPr>
  </w:style>
  <w:style w:type="paragraph" w:styleId="Bezmezer">
    <w:name w:val="No Spacing"/>
    <w:uiPriority w:val="99"/>
    <w:qFormat/>
    <w:rsid w:val="0093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4</cp:revision>
  <cp:lastPrinted>2022-06-09T05:39:00Z</cp:lastPrinted>
  <dcterms:created xsi:type="dcterms:W3CDTF">2022-06-08T07:12:00Z</dcterms:created>
  <dcterms:modified xsi:type="dcterms:W3CDTF">2022-06-09T05:39:00Z</dcterms:modified>
</cp:coreProperties>
</file>