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DC97" w14:textId="4D745323" w:rsidR="003E192E" w:rsidRPr="003E192E" w:rsidRDefault="003E192E" w:rsidP="003E192E">
      <w:pPr>
        <w:jc w:val="center"/>
        <w:rPr>
          <w:b/>
          <w:i/>
          <w:iCs/>
          <w:sz w:val="36"/>
          <w:szCs w:val="36"/>
          <w:u w:val="single"/>
        </w:rPr>
      </w:pPr>
      <w:r>
        <w:rPr>
          <w:b/>
          <w:i/>
          <w:iCs/>
          <w:sz w:val="36"/>
          <w:szCs w:val="36"/>
          <w:u w:val="single"/>
        </w:rPr>
        <w:t>Mikroregion Cínovec</w:t>
      </w:r>
    </w:p>
    <w:p w14:paraId="4103DD65" w14:textId="07AA3B7D" w:rsidR="00375F45" w:rsidRPr="000511FB" w:rsidRDefault="00375F45" w:rsidP="000511FB">
      <w:pPr>
        <w:jc w:val="center"/>
        <w:rPr>
          <w:b/>
          <w:i/>
          <w:iCs/>
          <w:sz w:val="32"/>
          <w:szCs w:val="32"/>
          <w:u w:val="single"/>
        </w:rPr>
      </w:pPr>
      <w:r w:rsidRPr="00375F45">
        <w:rPr>
          <w:b/>
          <w:i/>
          <w:iCs/>
          <w:sz w:val="32"/>
          <w:szCs w:val="32"/>
          <w:u w:val="single"/>
        </w:rPr>
        <w:t xml:space="preserve">Rozpočtové opatření č. 01/2020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915"/>
        <w:gridCol w:w="3213"/>
      </w:tblGrid>
      <w:tr w:rsidR="00375F45" w14:paraId="57656C83" w14:textId="77777777" w:rsidTr="00176F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3712" w14:textId="77777777" w:rsidR="00375F45" w:rsidRDefault="00375F45" w:rsidP="00176F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Změny v rozpočtu příjmů:</w:t>
            </w:r>
          </w:p>
          <w:p w14:paraId="62BA7D09" w14:textId="77777777" w:rsidR="00375F45" w:rsidRDefault="00375F45" w:rsidP="00176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POL. 8115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B7C2" w14:textId="77777777" w:rsidR="00375F45" w:rsidRDefault="00375F45" w:rsidP="0017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Financování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6020" w14:textId="01BFEFAD" w:rsidR="00375F45" w:rsidRDefault="00375F45" w:rsidP="00176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706D">
              <w:rPr>
                <w:sz w:val="24"/>
                <w:szCs w:val="24"/>
              </w:rPr>
              <w:t>3</w:t>
            </w:r>
            <w:r w:rsidR="00615A4C">
              <w:rPr>
                <w:sz w:val="24"/>
                <w:szCs w:val="24"/>
              </w:rPr>
              <w:t xml:space="preserve"> </w:t>
            </w:r>
            <w:r w:rsidR="0019706D">
              <w:rPr>
                <w:sz w:val="24"/>
                <w:szCs w:val="24"/>
              </w:rPr>
              <w:t>4</w:t>
            </w:r>
            <w:r w:rsidR="00615A4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 Kč</w:t>
            </w:r>
          </w:p>
        </w:tc>
      </w:tr>
      <w:tr w:rsidR="00375F45" w14:paraId="1538E055" w14:textId="77777777" w:rsidTr="00176F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C2F7" w14:textId="77777777" w:rsidR="00375F45" w:rsidRDefault="00375F45" w:rsidP="00176F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Změny v rozpočtu výdajů:</w:t>
            </w:r>
          </w:p>
          <w:p w14:paraId="5D4474B7" w14:textId="19434153" w:rsidR="00375F45" w:rsidRDefault="00375F45" w:rsidP="00176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 3636, POL. 516</w:t>
            </w:r>
            <w:r w:rsidR="00615A4C">
              <w:rPr>
                <w:sz w:val="24"/>
                <w:szCs w:val="24"/>
              </w:rPr>
              <w:t>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B68" w14:textId="6822E474" w:rsidR="00375F45" w:rsidRDefault="00615A4C" w:rsidP="0017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ostatních služeb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FFF9" w14:textId="2936659B" w:rsidR="00375F45" w:rsidRDefault="0019706D" w:rsidP="00176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615A4C">
              <w:rPr>
                <w:sz w:val="24"/>
                <w:szCs w:val="24"/>
              </w:rPr>
              <w:t>00</w:t>
            </w:r>
            <w:r w:rsidR="00375F45">
              <w:rPr>
                <w:sz w:val="24"/>
                <w:szCs w:val="24"/>
              </w:rPr>
              <w:t>,00 Kč</w:t>
            </w:r>
          </w:p>
        </w:tc>
      </w:tr>
    </w:tbl>
    <w:p w14:paraId="008FE9C7" w14:textId="5F009A39" w:rsidR="00375F45" w:rsidRDefault="00375F45" w:rsidP="00375F45">
      <w:pPr>
        <w:rPr>
          <w:sz w:val="24"/>
          <w:szCs w:val="24"/>
        </w:rPr>
      </w:pPr>
      <w:r>
        <w:rPr>
          <w:sz w:val="24"/>
          <w:szCs w:val="24"/>
        </w:rPr>
        <w:t>Výše uvedená změna v rozpočtu se týká</w:t>
      </w:r>
      <w:r w:rsidR="003E192E">
        <w:rPr>
          <w:sz w:val="24"/>
          <w:szCs w:val="24"/>
        </w:rPr>
        <w:t xml:space="preserve"> zvýšení na straně výdajů z důvodu</w:t>
      </w:r>
      <w:r>
        <w:rPr>
          <w:sz w:val="24"/>
          <w:szCs w:val="24"/>
        </w:rPr>
        <w:t xml:space="preserve"> </w:t>
      </w:r>
      <w:r w:rsidR="00615A4C">
        <w:rPr>
          <w:sz w:val="24"/>
          <w:szCs w:val="24"/>
        </w:rPr>
        <w:t>provedení inženýrských prací spojených s instalací nového software KEO4</w:t>
      </w:r>
      <w:r w:rsidR="0019706D">
        <w:rPr>
          <w:sz w:val="24"/>
          <w:szCs w:val="24"/>
        </w:rPr>
        <w:t xml:space="preserve"> a poplatku za poskytování hostingových služeb</w:t>
      </w:r>
      <w:r w:rsidR="00615A4C">
        <w:rPr>
          <w:sz w:val="24"/>
          <w:szCs w:val="24"/>
        </w:rPr>
        <w:t xml:space="preserve">. </w:t>
      </w:r>
    </w:p>
    <w:p w14:paraId="2C083197" w14:textId="77777777" w:rsidR="00375F45" w:rsidRDefault="00375F45" w:rsidP="00375F45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119"/>
      </w:tblGrid>
      <w:tr w:rsidR="00375F45" w14:paraId="76B2E40C" w14:textId="77777777" w:rsidTr="00176F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2D78" w14:textId="77777777" w:rsidR="00375F45" w:rsidRDefault="00375F45" w:rsidP="00176F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Změny v rozpočtu příjmů:</w:t>
            </w:r>
          </w:p>
          <w:p w14:paraId="64D44219" w14:textId="77777777" w:rsidR="00375F45" w:rsidRDefault="00375F45" w:rsidP="00176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POL. 8115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B803" w14:textId="77777777" w:rsidR="00375F45" w:rsidRDefault="00375F45" w:rsidP="0017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Financování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1965" w14:textId="54E03E64" w:rsidR="00375F45" w:rsidRDefault="00375F45" w:rsidP="00176FF4">
            <w:pPr>
              <w:pStyle w:val="Odstavecsesezname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  <w:r w:rsidR="00982B4F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 Kč</w:t>
            </w:r>
          </w:p>
        </w:tc>
      </w:tr>
      <w:tr w:rsidR="00375F45" w14:paraId="0D4C7BA6" w14:textId="77777777" w:rsidTr="00176F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8E94" w14:textId="4D06ED95" w:rsidR="00375F45" w:rsidRDefault="00375F45" w:rsidP="00176F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Změny v rozpočtu </w:t>
            </w:r>
            <w:r w:rsidR="003E192E">
              <w:rPr>
                <w:b/>
                <w:i/>
                <w:sz w:val="24"/>
                <w:szCs w:val="24"/>
              </w:rPr>
              <w:t>příjmů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7FE1A518" w14:textId="75FD95FB" w:rsidR="00375F45" w:rsidRDefault="00375F45" w:rsidP="00176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 </w:t>
            </w:r>
            <w:r w:rsidR="00982B4F">
              <w:rPr>
                <w:sz w:val="24"/>
                <w:szCs w:val="24"/>
              </w:rPr>
              <w:t>6310</w:t>
            </w:r>
            <w:r>
              <w:rPr>
                <w:sz w:val="24"/>
                <w:szCs w:val="24"/>
              </w:rPr>
              <w:t xml:space="preserve">, POL. </w:t>
            </w:r>
            <w:r w:rsidR="00982B4F">
              <w:rPr>
                <w:sz w:val="24"/>
                <w:szCs w:val="24"/>
              </w:rPr>
              <w:t>2141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880D" w14:textId="3A1D2C72" w:rsidR="00375F45" w:rsidRDefault="00BA2DE6" w:rsidP="0017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 úroků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17CB" w14:textId="3740C637" w:rsidR="00375F45" w:rsidRDefault="00375F45" w:rsidP="0017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982B4F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 Kč</w:t>
            </w:r>
          </w:p>
        </w:tc>
      </w:tr>
    </w:tbl>
    <w:p w14:paraId="39DD800D" w14:textId="73368DCB" w:rsidR="00375F45" w:rsidRDefault="00375F45" w:rsidP="00375F45">
      <w:pPr>
        <w:rPr>
          <w:sz w:val="24"/>
          <w:szCs w:val="24"/>
        </w:rPr>
      </w:pPr>
      <w:r>
        <w:rPr>
          <w:sz w:val="24"/>
          <w:szCs w:val="24"/>
        </w:rPr>
        <w:t xml:space="preserve">Výše uvedená změna v rozpočtu se týká </w:t>
      </w:r>
      <w:r w:rsidR="00982B4F">
        <w:rPr>
          <w:sz w:val="24"/>
          <w:szCs w:val="24"/>
        </w:rPr>
        <w:t xml:space="preserve">zvýšení </w:t>
      </w:r>
      <w:r w:rsidR="0019706D">
        <w:rPr>
          <w:sz w:val="24"/>
          <w:szCs w:val="24"/>
        </w:rPr>
        <w:t>na straně úroků, ty se zvýšily z důvodu zvýšení členského příspěvku.</w:t>
      </w:r>
    </w:p>
    <w:p w14:paraId="018656AE" w14:textId="77777777" w:rsidR="00375F45" w:rsidRDefault="00375F45" w:rsidP="00375F45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119"/>
      </w:tblGrid>
      <w:tr w:rsidR="00375F45" w14:paraId="4DF1CCD7" w14:textId="77777777" w:rsidTr="00176F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1087" w14:textId="77777777" w:rsidR="00375F45" w:rsidRDefault="00375F45" w:rsidP="00176F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Změny v rozpočtu příjmů:</w:t>
            </w:r>
          </w:p>
          <w:p w14:paraId="455ED12D" w14:textId="77777777" w:rsidR="00375F45" w:rsidRDefault="00375F45" w:rsidP="00176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POL. 8115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9149" w14:textId="77777777" w:rsidR="00375F45" w:rsidRDefault="00375F45" w:rsidP="0017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Financování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8F43" w14:textId="4AD53FF3" w:rsidR="00375F45" w:rsidRDefault="00375F45" w:rsidP="00176FF4">
            <w:pPr>
              <w:pStyle w:val="Odstavecsesezname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  <w:r w:rsidR="00615A4C">
              <w:rPr>
                <w:sz w:val="24"/>
                <w:szCs w:val="24"/>
              </w:rPr>
              <w:t>15 600</w:t>
            </w:r>
            <w:r>
              <w:rPr>
                <w:sz w:val="24"/>
                <w:szCs w:val="24"/>
              </w:rPr>
              <w:t>,00 Kč</w:t>
            </w:r>
          </w:p>
        </w:tc>
      </w:tr>
      <w:tr w:rsidR="00375F45" w14:paraId="0869E181" w14:textId="77777777" w:rsidTr="00176F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233B" w14:textId="77777777" w:rsidR="00375F45" w:rsidRDefault="00375F45" w:rsidP="00176F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Změny v rozpočtu výdajů:</w:t>
            </w:r>
          </w:p>
          <w:p w14:paraId="13F06115" w14:textId="6082E1CE" w:rsidR="00375F45" w:rsidRDefault="00375F45" w:rsidP="00176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 3636, POL. </w:t>
            </w:r>
            <w:r w:rsidR="00615A4C">
              <w:rPr>
                <w:sz w:val="24"/>
                <w:szCs w:val="24"/>
              </w:rPr>
              <w:t>5172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2385" w14:textId="77777777" w:rsidR="00375F45" w:rsidRDefault="00375F45" w:rsidP="0017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Programové vybavení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6455" w14:textId="20A775A9" w:rsidR="00375F45" w:rsidRDefault="00375F45" w:rsidP="0017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1</w:t>
            </w:r>
            <w:r w:rsidR="00615A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615A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00,00 Kč</w:t>
            </w:r>
          </w:p>
        </w:tc>
      </w:tr>
    </w:tbl>
    <w:p w14:paraId="5EBACECA" w14:textId="4BFFC1E7" w:rsidR="00375F45" w:rsidRPr="00CA5034" w:rsidRDefault="00375F45" w:rsidP="00375F45">
      <w:pPr>
        <w:rPr>
          <w:sz w:val="24"/>
          <w:szCs w:val="24"/>
        </w:rPr>
      </w:pPr>
      <w:r>
        <w:rPr>
          <w:sz w:val="24"/>
          <w:szCs w:val="24"/>
        </w:rPr>
        <w:t xml:space="preserve">Výše uvedená změna v rozpočtu se týká instalace </w:t>
      </w:r>
      <w:r w:rsidR="00615A4C">
        <w:rPr>
          <w:sz w:val="24"/>
          <w:szCs w:val="24"/>
        </w:rPr>
        <w:t>nového software</w:t>
      </w:r>
      <w:r>
        <w:rPr>
          <w:sz w:val="24"/>
          <w:szCs w:val="24"/>
        </w:rPr>
        <w:t xml:space="preserve"> KEO</w:t>
      </w:r>
      <w:r w:rsidR="00615A4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3F9C0841" w14:textId="0CB72E29" w:rsidR="00375F45" w:rsidRDefault="00375F45" w:rsidP="00375F45">
      <w:pPr>
        <w:rPr>
          <w:b/>
          <w:sz w:val="24"/>
          <w:szCs w:val="24"/>
        </w:rPr>
      </w:pPr>
    </w:p>
    <w:p w14:paraId="6A7292CA" w14:textId="5F140EF0" w:rsidR="000511FB" w:rsidRPr="000511FB" w:rsidRDefault="000511FB" w:rsidP="00375F4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Zpracovala: Ing. Olga Blažková Čermáková</w:t>
      </w:r>
    </w:p>
    <w:p w14:paraId="5508B773" w14:textId="4A7297A9" w:rsidR="000511FB" w:rsidRDefault="000511FB" w:rsidP="00375F45">
      <w:pPr>
        <w:rPr>
          <w:b/>
          <w:sz w:val="24"/>
          <w:szCs w:val="24"/>
        </w:rPr>
      </w:pPr>
    </w:p>
    <w:p w14:paraId="293102EA" w14:textId="1F8DFA23" w:rsidR="000511FB" w:rsidRDefault="000511FB" w:rsidP="00375F4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Toto rozpočtové opatření č. 01/2020 bylo schváleno na jednání Valné hromady Mikroregionu Cínovec dne 22.12.2020 pod číslem usnesení 22/2020.</w:t>
      </w:r>
    </w:p>
    <w:p w14:paraId="24C1C83D" w14:textId="392B967D" w:rsidR="000511FB" w:rsidRDefault="000511FB" w:rsidP="00375F45">
      <w:pPr>
        <w:rPr>
          <w:b/>
          <w:sz w:val="24"/>
          <w:szCs w:val="24"/>
        </w:rPr>
      </w:pPr>
    </w:p>
    <w:p w14:paraId="58391A71" w14:textId="291ADB2B" w:rsidR="000511FB" w:rsidRDefault="000511FB" w:rsidP="00375F4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Vyvěšeno: 22.12.2020</w:t>
      </w:r>
    </w:p>
    <w:p w14:paraId="7D266F4D" w14:textId="25C9C4E4" w:rsidR="000511FB" w:rsidRPr="000511FB" w:rsidRDefault="000511FB" w:rsidP="00375F4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Sejmuto: </w:t>
      </w:r>
    </w:p>
    <w:sectPr w:rsidR="000511FB" w:rsidRPr="000511FB" w:rsidSect="00375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4C"/>
    <w:rsid w:val="000511FB"/>
    <w:rsid w:val="0019706D"/>
    <w:rsid w:val="00375F45"/>
    <w:rsid w:val="003E192E"/>
    <w:rsid w:val="00615A4C"/>
    <w:rsid w:val="006D514C"/>
    <w:rsid w:val="00793911"/>
    <w:rsid w:val="00982B4F"/>
    <w:rsid w:val="009A0415"/>
    <w:rsid w:val="00BA2DE6"/>
    <w:rsid w:val="00C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B06E"/>
  <w15:chartTrackingRefBased/>
  <w15:docId w15:val="{E66B618A-A2AB-4679-8EE9-A7F9BC6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F4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F45"/>
    <w:pPr>
      <w:ind w:left="720"/>
      <w:contextualSpacing/>
    </w:pPr>
  </w:style>
  <w:style w:type="table" w:styleId="Mkatabulky">
    <w:name w:val="Table Grid"/>
    <w:basedOn w:val="Normlntabulka"/>
    <w:uiPriority w:val="59"/>
    <w:rsid w:val="0037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Blažková Čermáková</dc:creator>
  <cp:keywords/>
  <dc:description/>
  <cp:lastModifiedBy>Jan</cp:lastModifiedBy>
  <cp:revision>8</cp:revision>
  <dcterms:created xsi:type="dcterms:W3CDTF">2020-12-02T13:46:00Z</dcterms:created>
  <dcterms:modified xsi:type="dcterms:W3CDTF">2020-12-22T11:33:00Z</dcterms:modified>
</cp:coreProperties>
</file>