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213F" w14:textId="7EA41177" w:rsidR="004540E8" w:rsidRDefault="0050097E">
      <w:pPr>
        <w:spacing w:after="701" w:line="239" w:lineRule="auto"/>
        <w:ind w:left="0" w:firstLine="0"/>
        <w:jc w:val="center"/>
      </w:pPr>
      <w:r>
        <w:rPr>
          <w:b/>
          <w:sz w:val="40"/>
        </w:rPr>
        <w:t xml:space="preserve">ČESTNÉ PROHLÁŠENÍ </w:t>
      </w:r>
      <w:r w:rsidR="006C0178">
        <w:rPr>
          <w:b/>
          <w:sz w:val="40"/>
        </w:rPr>
        <w:t>ÚČASTNÍKA</w:t>
      </w:r>
      <w:r>
        <w:rPr>
          <w:b/>
          <w:sz w:val="40"/>
        </w:rPr>
        <w:t xml:space="preserve"> O SPLNĚNÍ ZÁKLADNÍ ZPŮSOBILOSTI </w:t>
      </w:r>
    </w:p>
    <w:p w14:paraId="33348BB5" w14:textId="209895F2" w:rsidR="004540E8" w:rsidRDefault="0050097E" w:rsidP="00C209DB">
      <w:pPr>
        <w:spacing w:after="0" w:line="265" w:lineRule="auto"/>
        <w:ind w:left="-5"/>
        <w:jc w:val="left"/>
        <w:rPr>
          <w:b/>
          <w:sz w:val="24"/>
        </w:rPr>
      </w:pPr>
      <w:r>
        <w:rPr>
          <w:b/>
          <w:sz w:val="28"/>
          <w:u w:val="single" w:color="000000"/>
        </w:rPr>
        <w:t>VEŘEJNÁ ZAKÁZKA:</w:t>
      </w:r>
      <w:r>
        <w:rPr>
          <w:b/>
          <w:sz w:val="28"/>
        </w:rPr>
        <w:t xml:space="preserve"> </w:t>
      </w:r>
      <w:r>
        <w:rPr>
          <w:b/>
          <w:sz w:val="24"/>
        </w:rPr>
        <w:t>POJIŠTĚNÍ MAJETKU MĚSTA</w:t>
      </w:r>
      <w:r w:rsidR="00C209DB">
        <w:rPr>
          <w:b/>
          <w:sz w:val="24"/>
        </w:rPr>
        <w:t xml:space="preserve"> A ODPOVĚDNOSTI </w:t>
      </w:r>
    </w:p>
    <w:p w14:paraId="18BD365D" w14:textId="15CF725C" w:rsidR="00C209DB" w:rsidRPr="00C209DB" w:rsidRDefault="00C209DB" w:rsidP="00C209DB">
      <w:pPr>
        <w:spacing w:after="0" w:line="265" w:lineRule="auto"/>
        <w:ind w:left="-5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(od 1.1.2021 do 31.12.2023)</w:t>
      </w:r>
    </w:p>
    <w:p w14:paraId="21E7CACD" w14:textId="545BE0AE" w:rsidR="00C209DB" w:rsidRDefault="0050097E" w:rsidP="00C209DB">
      <w:pPr>
        <w:spacing w:after="0" w:line="259" w:lineRule="auto"/>
        <w:ind w:left="-5" w:right="362"/>
        <w:jc w:val="left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ZADAVATEL: </w:t>
      </w:r>
      <w:r w:rsidR="00C209DB">
        <w:rPr>
          <w:b/>
          <w:sz w:val="28"/>
          <w:u w:val="single" w:color="000000"/>
        </w:rPr>
        <w:t>MĚSTO DUBÍ</w:t>
      </w:r>
    </w:p>
    <w:p w14:paraId="0194AF48" w14:textId="63C7549E" w:rsidR="00C209DB" w:rsidRDefault="00C209DB">
      <w:pPr>
        <w:spacing w:after="0" w:line="259" w:lineRule="auto"/>
        <w:ind w:left="-5" w:right="362"/>
        <w:jc w:val="left"/>
        <w:rPr>
          <w:bCs/>
          <w:sz w:val="24"/>
          <w:szCs w:val="24"/>
        </w:rPr>
      </w:pPr>
      <w:r w:rsidRPr="00C209DB">
        <w:rPr>
          <w:bCs/>
          <w:sz w:val="24"/>
          <w:szCs w:val="24"/>
        </w:rPr>
        <w:t>(zastoupené Ing. Petrem Pípalem, starostou)</w:t>
      </w:r>
    </w:p>
    <w:p w14:paraId="71061054" w14:textId="77777777" w:rsidR="00C209DB" w:rsidRPr="00C209DB" w:rsidRDefault="00C209DB">
      <w:pPr>
        <w:spacing w:after="0" w:line="259" w:lineRule="auto"/>
        <w:ind w:left="-5" w:right="362"/>
        <w:jc w:val="left"/>
        <w:rPr>
          <w:bCs/>
          <w:sz w:val="24"/>
          <w:szCs w:val="24"/>
        </w:rPr>
      </w:pPr>
    </w:p>
    <w:p w14:paraId="01E0620B" w14:textId="565E3DDE" w:rsidR="004540E8" w:rsidRDefault="0050097E">
      <w:pPr>
        <w:spacing w:after="0" w:line="259" w:lineRule="auto"/>
        <w:ind w:left="-5" w:right="362"/>
        <w:jc w:val="left"/>
      </w:pPr>
      <w:r>
        <w:rPr>
          <w:b/>
          <w:sz w:val="28"/>
          <w:u w:val="single" w:color="000000"/>
        </w:rPr>
        <w:t>IDENTIFIKAČNÍ ÚDAJE O ÚČASTNÍK</w:t>
      </w:r>
      <w:r w:rsidR="00C209DB">
        <w:rPr>
          <w:b/>
          <w:sz w:val="28"/>
          <w:u w:val="single" w:color="000000"/>
        </w:rPr>
        <w:t>OVI</w:t>
      </w:r>
      <w:r>
        <w:rPr>
          <w:b/>
          <w:sz w:val="28"/>
          <w:u w:val="single" w:color="000000"/>
        </w:rPr>
        <w:t>:</w:t>
      </w:r>
    </w:p>
    <w:tbl>
      <w:tblPr>
        <w:tblStyle w:val="TableGrid"/>
        <w:tblW w:w="9072" w:type="dxa"/>
        <w:tblInd w:w="-6" w:type="dxa"/>
        <w:tblCellMar>
          <w:top w:w="60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542"/>
        <w:gridCol w:w="5530"/>
      </w:tblGrid>
      <w:tr w:rsidR="004540E8" w14:paraId="6254208A" w14:textId="77777777">
        <w:trPr>
          <w:trHeight w:val="40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1DF7D2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Obchodní firma/název účastníka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8F321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40D08ED9" w14:textId="77777777">
        <w:trPr>
          <w:trHeight w:val="396"/>
        </w:trPr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712905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Sídlo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F8B52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494E7B37" w14:textId="77777777">
        <w:trPr>
          <w:trHeight w:val="398"/>
        </w:trPr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04EE4E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Právní forma 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36E727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60949131" w14:textId="77777777">
        <w:trPr>
          <w:trHeight w:val="396"/>
        </w:trPr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D9C1B9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IČ, DIČ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E9C0C1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088D77C9" w14:textId="77777777">
        <w:trPr>
          <w:trHeight w:val="393"/>
        </w:trPr>
        <w:tc>
          <w:tcPr>
            <w:tcW w:w="35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FEA" w14:textId="7C9B741B" w:rsidR="004540E8" w:rsidRDefault="006C0178">
            <w:pPr>
              <w:spacing w:after="0" w:line="259" w:lineRule="auto"/>
              <w:ind w:left="0" w:firstLine="0"/>
              <w:jc w:val="left"/>
            </w:pPr>
            <w:r>
              <w:t>Zastoupen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90E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6390840" w14:textId="77777777" w:rsidR="004540E8" w:rsidRDefault="0050097E">
      <w:pPr>
        <w:spacing w:after="912" w:line="239" w:lineRule="auto"/>
        <w:ind w:left="0" w:right="7" w:firstLine="0"/>
      </w:pPr>
      <w:r>
        <w:rPr>
          <w:b/>
        </w:rPr>
        <w:t>Dodavatel, jako účastník zadávacího řízení pro výše uvedenou veřejnou zakázku, tímto čestně prohlašuje, že splňuje základní způsobilost požadovanou zákonem č. 134/2016 Sb., o zadávání veřejných zakázek.</w:t>
      </w:r>
    </w:p>
    <w:p w14:paraId="44FE5BDD" w14:textId="77777777" w:rsidR="004540E8" w:rsidRDefault="0050097E">
      <w:pPr>
        <w:spacing w:after="77" w:line="259" w:lineRule="auto"/>
        <w:ind w:left="0" w:firstLine="0"/>
        <w:jc w:val="center"/>
      </w:pPr>
      <w:r>
        <w:rPr>
          <w:b/>
          <w:sz w:val="22"/>
          <w:u w:val="single" w:color="000000"/>
        </w:rPr>
        <w:t>ZÁKLADNÍ ZPŮSOBILOST</w:t>
      </w:r>
    </w:p>
    <w:p w14:paraId="6D16F43D" w14:textId="77777777" w:rsidR="004540E8" w:rsidRDefault="0050097E">
      <w:r>
        <w:t xml:space="preserve">Ve vztahu k základní způsobilosti dle ustanovení </w:t>
      </w:r>
      <w:r>
        <w:rPr>
          <w:b/>
        </w:rPr>
        <w:t>§ 74 odst. 1 zákona</w:t>
      </w:r>
      <w:r>
        <w:t xml:space="preserve"> účastník prohlašuje, že: </w:t>
      </w:r>
    </w:p>
    <w:p w14:paraId="24A4C8E4" w14:textId="77777777" w:rsidR="004540E8" w:rsidRDefault="0050097E">
      <w:pPr>
        <w:numPr>
          <w:ilvl w:val="0"/>
          <w:numId w:val="1"/>
        </w:numPr>
        <w:ind w:hanging="360"/>
      </w:pPr>
      <w:r>
        <w:t>nebyl v zemi svého sídla v posledních 5 letech před zahájením zadávacího řízení pravomocně odsouzen pro trestný čin uvedený v příloze číslo 3 k zákonu, nebo obdobný trestný čin podle právního řádu země sídla dodavatele; k zahlazeným odsouzením se nepřihlíží,</w:t>
      </w:r>
    </w:p>
    <w:p w14:paraId="60BB88B3" w14:textId="77777777" w:rsidR="004540E8" w:rsidRDefault="0050097E">
      <w:pPr>
        <w:numPr>
          <w:ilvl w:val="0"/>
          <w:numId w:val="1"/>
        </w:numPr>
        <w:ind w:hanging="360"/>
      </w:pPr>
      <w:r>
        <w:t>nemá v České republice nebo v zemi svého sídla v evidenci daní zachycen splatný daňový nedoplatek,</w:t>
      </w:r>
    </w:p>
    <w:p w14:paraId="15782BDF" w14:textId="77777777" w:rsidR="004540E8" w:rsidRDefault="0050097E">
      <w:pPr>
        <w:numPr>
          <w:ilvl w:val="0"/>
          <w:numId w:val="1"/>
        </w:numPr>
        <w:ind w:hanging="360"/>
      </w:pPr>
      <w:r>
        <w:t>nemá v České republice nebo v zemi svého sídla splatný nedoplatek na pojistném nebo na penále na veřejné zdravotní pojištění,</w:t>
      </w:r>
    </w:p>
    <w:p w14:paraId="3E37D29E" w14:textId="77777777" w:rsidR="004540E8" w:rsidRDefault="0050097E">
      <w:pPr>
        <w:numPr>
          <w:ilvl w:val="0"/>
          <w:numId w:val="1"/>
        </w:numPr>
        <w:ind w:hanging="360"/>
      </w:pPr>
      <w:r>
        <w:t>nemá v České republice nebo v zemi svého sídla splatný nedoplatek na pojistném nebo na penále na sociální zabezpečení a příspěvku na státní politiku zaměstnanosti,</w:t>
      </w:r>
    </w:p>
    <w:p w14:paraId="7E97D19C" w14:textId="77777777" w:rsidR="004540E8" w:rsidRDefault="0050097E">
      <w:pPr>
        <w:numPr>
          <w:ilvl w:val="0"/>
          <w:numId w:val="1"/>
        </w:numPr>
        <w:ind w:hanging="360"/>
      </w:pPr>
      <w: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21514230" w14:textId="77777777" w:rsidR="004540E8" w:rsidRDefault="0050097E">
      <w:r>
        <w:t xml:space="preserve">Účastník, který je právnickou osobou, rovněž prohlašuje, že </w:t>
      </w:r>
      <w:r>
        <w:rPr>
          <w:b/>
        </w:rPr>
        <w:t xml:space="preserve">podmínku podle písm. a) splňuje </w:t>
      </w:r>
      <w:r>
        <w:t>tato právnická osoba a zároveň každý člen statutárního orgánu. Je-li členem statutárního orgánu dodavatele právnická osoba, musí podmínku podle písm. a) splňovat</w:t>
      </w:r>
    </w:p>
    <w:p w14:paraId="4564F04C" w14:textId="77777777" w:rsidR="004540E8" w:rsidRDefault="0050097E">
      <w:pPr>
        <w:numPr>
          <w:ilvl w:val="0"/>
          <w:numId w:val="2"/>
        </w:numPr>
        <w:ind w:hanging="208"/>
      </w:pPr>
      <w:r>
        <w:t>tato právnická osoba,</w:t>
      </w:r>
    </w:p>
    <w:p w14:paraId="4C636AAD" w14:textId="77777777" w:rsidR="004540E8" w:rsidRDefault="0050097E">
      <w:pPr>
        <w:numPr>
          <w:ilvl w:val="0"/>
          <w:numId w:val="2"/>
        </w:numPr>
        <w:ind w:hanging="208"/>
      </w:pPr>
      <w:r>
        <w:t>každý člen statutárního orgánu této právnické osoby a</w:t>
      </w:r>
    </w:p>
    <w:p w14:paraId="1D004B3D" w14:textId="77777777" w:rsidR="004540E8" w:rsidRDefault="0050097E">
      <w:pPr>
        <w:numPr>
          <w:ilvl w:val="0"/>
          <w:numId w:val="2"/>
        </w:numPr>
        <w:ind w:hanging="208"/>
      </w:pPr>
      <w:r>
        <w:lastRenderedPageBreak/>
        <w:t>osoba zastupující tuto právnickou osobu v statutárním orgánu dodavatele.</w:t>
      </w:r>
    </w:p>
    <w:p w14:paraId="2F531537" w14:textId="77777777" w:rsidR="004540E8" w:rsidRDefault="0050097E">
      <w:r>
        <w:t xml:space="preserve">Účastník, který je pobočkou závodu zahraniční právnické osoby, prohlašuje, že </w:t>
      </w:r>
      <w:r>
        <w:rPr>
          <w:b/>
        </w:rPr>
        <w:t>podmínku podle písm. a) splňuje</w:t>
      </w:r>
      <w:r>
        <w:t xml:space="preserve"> tato právnická osoba a vedoucí pobočky závodu.</w:t>
      </w:r>
    </w:p>
    <w:p w14:paraId="21619F59" w14:textId="77777777" w:rsidR="004540E8" w:rsidRDefault="0050097E">
      <w:r>
        <w:t xml:space="preserve">Účastník, který je pobočkou závodu české právnické osoby, prohlašuje, že </w:t>
      </w:r>
      <w:r>
        <w:rPr>
          <w:b/>
        </w:rPr>
        <w:t>podmínku podle písm. a) splňuje</w:t>
      </w:r>
      <w:r>
        <w:t xml:space="preserve"> </w:t>
      </w:r>
    </w:p>
    <w:p w14:paraId="392ACDEF" w14:textId="77777777" w:rsidR="004540E8" w:rsidRDefault="0050097E">
      <w:pPr>
        <w:numPr>
          <w:ilvl w:val="0"/>
          <w:numId w:val="2"/>
        </w:numPr>
        <w:ind w:hanging="208"/>
      </w:pPr>
      <w:r>
        <w:t>tato právnická osoba a vedoucí pobočky závodu</w:t>
      </w:r>
    </w:p>
    <w:p w14:paraId="3A2B10EF" w14:textId="77777777" w:rsidR="004540E8" w:rsidRDefault="0050097E">
      <w:pPr>
        <w:numPr>
          <w:ilvl w:val="0"/>
          <w:numId w:val="2"/>
        </w:numPr>
        <w:ind w:hanging="208"/>
      </w:pPr>
      <w:r>
        <w:t>každý člen statutárního orgánu této právnické osoby,</w:t>
      </w:r>
    </w:p>
    <w:p w14:paraId="181AA6B0" w14:textId="37152C19" w:rsidR="004540E8" w:rsidRDefault="0050097E" w:rsidP="00C209DB">
      <w:pPr>
        <w:numPr>
          <w:ilvl w:val="0"/>
          <w:numId w:val="2"/>
        </w:numPr>
        <w:spacing w:after="682" w:line="364" w:lineRule="auto"/>
        <w:ind w:hanging="208"/>
      </w:pPr>
      <w:r>
        <w:t>osoba zastupující tuto právnickou osobu v statutárním orgánu dodavatele a</w:t>
      </w:r>
      <w:r w:rsidR="00C209DB">
        <w:t xml:space="preserve"> </w:t>
      </w:r>
      <w:r>
        <w:t>vedoucí pobočky závodu.</w:t>
      </w:r>
    </w:p>
    <w:p w14:paraId="51796B3A" w14:textId="6357E636" w:rsidR="004540E8" w:rsidRDefault="0050097E" w:rsidP="00C209DB">
      <w:pPr>
        <w:spacing w:after="0" w:line="259" w:lineRule="auto"/>
        <w:ind w:left="0" w:right="362" w:firstLine="0"/>
        <w:jc w:val="left"/>
      </w:pPr>
      <w:r>
        <w:rPr>
          <w:b/>
          <w:sz w:val="28"/>
          <w:u w:val="single" w:color="000000"/>
        </w:rPr>
        <w:t xml:space="preserve">OSOBA ZASTUPUJÍCÍ </w:t>
      </w:r>
      <w:r w:rsidR="006C0178">
        <w:rPr>
          <w:b/>
          <w:sz w:val="28"/>
          <w:u w:val="single" w:color="000000"/>
        </w:rPr>
        <w:t>DODAVATELE</w:t>
      </w:r>
      <w:r>
        <w:rPr>
          <w:b/>
          <w:sz w:val="28"/>
          <w:u w:val="single" w:color="000000"/>
        </w:rPr>
        <w:t>:</w:t>
      </w:r>
    </w:p>
    <w:tbl>
      <w:tblPr>
        <w:tblStyle w:val="TableGrid"/>
        <w:tblW w:w="9072" w:type="dxa"/>
        <w:tblInd w:w="-2" w:type="dxa"/>
        <w:tblCellMar>
          <w:top w:w="3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4540E8" w14:paraId="3411FD3C" w14:textId="77777777">
        <w:trPr>
          <w:trHeight w:val="39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803D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B7AC8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4F83FFD5" w14:textId="77777777">
        <w:trPr>
          <w:trHeight w:val="39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B194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38E2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  <w:tr w:rsidR="004540E8" w14:paraId="3AC177B7" w14:textId="77777777">
        <w:trPr>
          <w:trHeight w:val="98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5E08" w14:textId="77777777" w:rsidR="004540E8" w:rsidRDefault="0050097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0F9B" w14:textId="77777777" w:rsidR="004540E8" w:rsidRDefault="004540E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B1A691F" w14:textId="77777777" w:rsidR="0050097E" w:rsidRDefault="0050097E"/>
    <w:sectPr w:rsidR="0050097E">
      <w:pgSz w:w="11906" w:h="16838"/>
      <w:pgMar w:top="1440" w:right="1439" w:bottom="1622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216E"/>
    <w:multiLevelType w:val="hybridMultilevel"/>
    <w:tmpl w:val="416C17EE"/>
    <w:lvl w:ilvl="0" w:tplc="8B70EA54">
      <w:start w:val="1"/>
      <w:numFmt w:val="lowerLetter"/>
      <w:lvlText w:val="%1)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5490">
      <w:start w:val="1"/>
      <w:numFmt w:val="lowerLetter"/>
      <w:lvlText w:val="%2"/>
      <w:lvlJc w:val="left"/>
      <w:pPr>
        <w:ind w:left="148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0BF74">
      <w:start w:val="1"/>
      <w:numFmt w:val="lowerRoman"/>
      <w:lvlText w:val="%3"/>
      <w:lvlJc w:val="left"/>
      <w:pPr>
        <w:ind w:left="220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CD09E">
      <w:start w:val="1"/>
      <w:numFmt w:val="decimal"/>
      <w:lvlText w:val="%4"/>
      <w:lvlJc w:val="left"/>
      <w:pPr>
        <w:ind w:left="292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4C9BC">
      <w:start w:val="1"/>
      <w:numFmt w:val="lowerLetter"/>
      <w:lvlText w:val="%5"/>
      <w:lvlJc w:val="left"/>
      <w:pPr>
        <w:ind w:left="364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06CA4">
      <w:start w:val="1"/>
      <w:numFmt w:val="lowerRoman"/>
      <w:lvlText w:val="%6"/>
      <w:lvlJc w:val="left"/>
      <w:pPr>
        <w:ind w:left="436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8965A">
      <w:start w:val="1"/>
      <w:numFmt w:val="decimal"/>
      <w:lvlText w:val="%7"/>
      <w:lvlJc w:val="left"/>
      <w:pPr>
        <w:ind w:left="508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14B380">
      <w:start w:val="1"/>
      <w:numFmt w:val="lowerLetter"/>
      <w:lvlText w:val="%8"/>
      <w:lvlJc w:val="left"/>
      <w:pPr>
        <w:ind w:left="580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54AC">
      <w:start w:val="1"/>
      <w:numFmt w:val="lowerRoman"/>
      <w:lvlText w:val="%9"/>
      <w:lvlJc w:val="left"/>
      <w:pPr>
        <w:ind w:left="6528"/>
      </w:pPr>
      <w:rPr>
        <w:rFonts w:ascii="Tahoma" w:eastAsia="Tahoma" w:hAnsi="Tahoma" w:cs="Tahoma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105381"/>
    <w:multiLevelType w:val="hybridMultilevel"/>
    <w:tmpl w:val="6DE2EF8A"/>
    <w:lvl w:ilvl="0" w:tplc="2550F76A">
      <w:start w:val="1"/>
      <w:numFmt w:val="bullet"/>
      <w:lvlText w:val="-"/>
      <w:lvlJc w:val="left"/>
      <w:pPr>
        <w:ind w:left="5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467FC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631B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8F856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6D262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64AD1C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FC9850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E0A6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435F2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E8"/>
    <w:rsid w:val="004540E8"/>
    <w:rsid w:val="0050097E"/>
    <w:rsid w:val="006C0178"/>
    <w:rsid w:val="00C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93"/>
  <w15:docId w15:val="{886E4198-6527-43FA-8DA6-2F055CD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1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Šárka</dc:creator>
  <cp:keywords/>
  <cp:lastModifiedBy>Sequens</cp:lastModifiedBy>
  <cp:revision>3</cp:revision>
  <dcterms:created xsi:type="dcterms:W3CDTF">2020-08-21T10:13:00Z</dcterms:created>
  <dcterms:modified xsi:type="dcterms:W3CDTF">2020-10-01T08:52:00Z</dcterms:modified>
</cp:coreProperties>
</file>