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B" w:rsidRDefault="004749BB" w:rsidP="004749B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Usnesení</w:t>
      </w:r>
    </w:p>
    <w:p w:rsidR="004749BB" w:rsidRDefault="004749BB" w:rsidP="004749B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ze 76. schůze Rady města Dubí,</w:t>
      </w:r>
    </w:p>
    <w:p w:rsidR="004749BB" w:rsidRDefault="004749BB" w:rsidP="004749B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která se konala dne 07. 07. 2014 </w:t>
      </w:r>
    </w:p>
    <w:p w:rsidR="004749BB" w:rsidRDefault="004749BB" w:rsidP="004749B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na Městském úřadě v Dubí</w:t>
      </w:r>
    </w:p>
    <w:p w:rsidR="004749BB" w:rsidRDefault="004749BB" w:rsidP="004749BB">
      <w:pPr>
        <w:jc w:val="center"/>
        <w:rPr>
          <w:b/>
          <w:color w:val="0000FF"/>
          <w:sz w:val="32"/>
          <w:szCs w:val="32"/>
        </w:rPr>
      </w:pPr>
    </w:p>
    <w:p w:rsidR="004749BB" w:rsidRDefault="004749BB" w:rsidP="004749BB">
      <w:pPr>
        <w:rPr>
          <w:b/>
        </w:rPr>
      </w:pPr>
    </w:p>
    <w:p w:rsidR="004749BB" w:rsidRDefault="004749BB" w:rsidP="004749BB">
      <w:pPr>
        <w:rPr>
          <w:b/>
        </w:rPr>
      </w:pPr>
    </w:p>
    <w:p w:rsidR="004749BB" w:rsidRDefault="004749BB" w:rsidP="004749BB"/>
    <w:p w:rsidR="004749BB" w:rsidRDefault="004749BB" w:rsidP="004749BB">
      <w:pPr>
        <w:rPr>
          <w:b/>
          <w:bCs/>
          <w:u w:val="single"/>
        </w:rPr>
      </w:pPr>
      <w:r>
        <w:rPr>
          <w:b/>
          <w:bCs/>
          <w:u w:val="single"/>
        </w:rPr>
        <w:t>Program schůze</w:t>
      </w:r>
    </w:p>
    <w:p w:rsidR="004749BB" w:rsidRDefault="004749BB" w:rsidP="004749BB">
      <w:pPr>
        <w:rPr>
          <w:b/>
          <w:bCs/>
          <w:u w:val="single"/>
        </w:rPr>
      </w:pP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1461/76/2014</w:t>
      </w:r>
    </w:p>
    <w:p w:rsidR="004749BB" w:rsidRDefault="004749BB" w:rsidP="004749BB">
      <w:pPr>
        <w:rPr>
          <w:sz w:val="10"/>
          <w:szCs w:val="10"/>
        </w:rPr>
      </w:pPr>
    </w:p>
    <w:p w:rsidR="004749BB" w:rsidRDefault="004749BB" w:rsidP="004749BB">
      <w:r>
        <w:t>RM po projednání</w:t>
      </w:r>
    </w:p>
    <w:p w:rsidR="004749BB" w:rsidRDefault="004749BB" w:rsidP="004749BB">
      <w:pPr>
        <w:rPr>
          <w:b/>
          <w:bCs/>
        </w:rPr>
      </w:pPr>
      <w:r>
        <w:rPr>
          <w:b/>
          <w:bCs/>
        </w:rPr>
        <w:t>schvaluje</w:t>
      </w:r>
    </w:p>
    <w:p w:rsidR="004749BB" w:rsidRDefault="004749BB" w:rsidP="004749BB">
      <w:r>
        <w:t>program schůze:</w:t>
      </w:r>
    </w:p>
    <w:p w:rsidR="004749BB" w:rsidRDefault="004749BB" w:rsidP="004749BB">
      <w:pPr>
        <w:numPr>
          <w:ilvl w:val="0"/>
          <w:numId w:val="2"/>
        </w:numPr>
        <w:tabs>
          <w:tab w:val="num" w:pos="360"/>
        </w:tabs>
        <w:ind w:left="360"/>
      </w:pPr>
      <w:r>
        <w:t>Revitalizace sportovní haly Rudolfova huť - Příkazní smlouva na technický dozor stavebníka</w:t>
      </w:r>
    </w:p>
    <w:p w:rsidR="004749BB" w:rsidRDefault="004749BB" w:rsidP="004749BB">
      <w:pPr>
        <w:numPr>
          <w:ilvl w:val="0"/>
          <w:numId w:val="2"/>
        </w:numPr>
        <w:tabs>
          <w:tab w:val="num" w:pos="360"/>
        </w:tabs>
        <w:ind w:left="360"/>
      </w:pPr>
      <w:r>
        <w:t>Hasičská zbrojnice Dubí - Příkazní smlouva na technický dozor stavebníka</w:t>
      </w:r>
    </w:p>
    <w:p w:rsidR="004749BB" w:rsidRDefault="004749BB" w:rsidP="004749BB">
      <w:pPr>
        <w:numPr>
          <w:ilvl w:val="0"/>
          <w:numId w:val="2"/>
        </w:numPr>
        <w:tabs>
          <w:tab w:val="num" w:pos="360"/>
        </w:tabs>
        <w:ind w:left="360"/>
      </w:pPr>
      <w:r>
        <w:t>Smlouva o poskytnutí podpory ze SFŽP ČR na akci „Revitalizace sídelní zeleně v Dubí“</w:t>
      </w:r>
    </w:p>
    <w:p w:rsidR="004749BB" w:rsidRDefault="004749BB" w:rsidP="004749BB">
      <w:pPr>
        <w:numPr>
          <w:ilvl w:val="0"/>
          <w:numId w:val="2"/>
        </w:numPr>
        <w:tabs>
          <w:tab w:val="num" w:pos="360"/>
        </w:tabs>
        <w:ind w:left="360"/>
      </w:pPr>
      <w:r>
        <w:t>Veřejná zakázka – Zajištění projektového managementu při realizaci projektů Města Dubí financovaných v rámci 44. výzvy ROP Severozápad</w:t>
      </w:r>
    </w:p>
    <w:p w:rsidR="004749BB" w:rsidRDefault="004749BB" w:rsidP="004749BB">
      <w:pPr>
        <w:numPr>
          <w:ilvl w:val="0"/>
          <w:numId w:val="2"/>
        </w:numPr>
        <w:tabs>
          <w:tab w:val="num" w:pos="360"/>
        </w:tabs>
        <w:ind w:left="360"/>
      </w:pPr>
      <w:r>
        <w:t>Výběr zhotovitele akce „Regenerace panelového sídliště, Dubí – II. etapa“</w:t>
      </w:r>
    </w:p>
    <w:p w:rsidR="004749BB" w:rsidRDefault="004749BB" w:rsidP="004749BB">
      <w:r>
        <w:t>6.   Různé</w:t>
      </w:r>
    </w:p>
    <w:p w:rsidR="004749BB" w:rsidRDefault="004749BB" w:rsidP="004749BB"/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(celkový počet  6/7)   </w:t>
      </w:r>
    </w:p>
    <w:p w:rsidR="004749BB" w:rsidRDefault="004749BB" w:rsidP="004749BB"/>
    <w:p w:rsidR="004749BB" w:rsidRDefault="004749BB" w:rsidP="004749BB"/>
    <w:p w:rsidR="004749BB" w:rsidRDefault="004749BB" w:rsidP="004749BB">
      <w:pPr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bCs/>
          <w:iCs/>
        </w:rPr>
        <w:t>materiál</w:t>
      </w:r>
      <w:proofErr w:type="gramEnd"/>
      <w:r>
        <w:rPr>
          <w:bCs/>
          <w:iCs/>
        </w:rPr>
        <w:t>.</w:t>
      </w:r>
      <w:proofErr w:type="gramStart"/>
      <w:r>
        <w:rPr>
          <w:bCs/>
          <w:iCs/>
        </w:rPr>
        <w:t>č</w:t>
      </w:r>
      <w:proofErr w:type="spellEnd"/>
      <w:r>
        <w:rPr>
          <w:bCs/>
          <w:iCs/>
        </w:rPr>
        <w:t>.</w:t>
      </w:r>
      <w:proofErr w:type="gramEnd"/>
      <w:r>
        <w:rPr>
          <w:bCs/>
          <w:iCs/>
        </w:rPr>
        <w:t xml:space="preserve"> SD 16/14</w:t>
      </w:r>
    </w:p>
    <w:p w:rsidR="004749BB" w:rsidRDefault="004749BB" w:rsidP="004749BB">
      <w:pPr>
        <w:rPr>
          <w:b/>
          <w:bCs/>
          <w:i/>
          <w:iCs/>
          <w:color w:val="0000FF"/>
          <w:sz w:val="10"/>
          <w:szCs w:val="10"/>
          <w:u w:val="single"/>
        </w:rPr>
      </w:pPr>
    </w:p>
    <w:p w:rsidR="004749BB" w:rsidRDefault="004749BB" w:rsidP="004749B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Revitalizace sportovní haly Rudolfova huť - Příkazní smlouva na technický dozor stavebníka</w:t>
      </w:r>
      <w:r>
        <w:rPr>
          <w:b/>
          <w:bCs/>
          <w:iCs/>
        </w:rPr>
        <w:t xml:space="preserve">                                                                                                    </w:t>
      </w:r>
    </w:p>
    <w:p w:rsidR="004749BB" w:rsidRDefault="004749BB" w:rsidP="004749BB">
      <w:pPr>
        <w:rPr>
          <w:b/>
          <w:bCs/>
          <w:i/>
          <w:iCs/>
          <w:u w:val="single"/>
        </w:rPr>
      </w:pP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1462/76/2014</w:t>
      </w:r>
    </w:p>
    <w:p w:rsidR="004749BB" w:rsidRDefault="004749BB" w:rsidP="004749BB">
      <w:pPr>
        <w:rPr>
          <w:b/>
          <w:bCs/>
          <w:i/>
          <w:iCs/>
          <w:sz w:val="10"/>
          <w:szCs w:val="10"/>
          <w:u w:val="single"/>
        </w:rPr>
      </w:pP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>RM po projednání</w:t>
      </w:r>
    </w:p>
    <w:p w:rsidR="004749BB" w:rsidRDefault="004749BB" w:rsidP="004749BB">
      <w:pPr>
        <w:rPr>
          <w:b/>
          <w:bCs/>
          <w:iCs/>
        </w:rPr>
      </w:pPr>
      <w:r>
        <w:rPr>
          <w:b/>
          <w:bCs/>
          <w:iCs/>
        </w:rPr>
        <w:t>schvaluje</w:t>
      </w: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>uzavření příkazní smlouvy na akci „Technický dozor stavebníka pro projekt Revitalizace sportovní haly Rudolfova huť“ s firmou Zahrádka František ve výši plnění 179.000,-Kč bez DPH.</w:t>
      </w:r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 xml:space="preserve">Odpovídá: </w:t>
      </w:r>
      <w:proofErr w:type="spellStart"/>
      <w:r>
        <w:rPr>
          <w:bCs/>
          <w:iCs/>
        </w:rPr>
        <w:t>Bc.Ladislava</w:t>
      </w:r>
      <w:proofErr w:type="spellEnd"/>
      <w:r>
        <w:rPr>
          <w:bCs/>
          <w:iCs/>
        </w:rPr>
        <w:t xml:space="preserve"> Hamrová</w:t>
      </w:r>
    </w:p>
    <w:p w:rsidR="004749BB" w:rsidRDefault="004749BB" w:rsidP="004749BB">
      <w:pPr>
        <w:rPr>
          <w:bCs/>
          <w:iCs/>
        </w:rPr>
      </w:pPr>
      <w:proofErr w:type="gramStart"/>
      <w:r>
        <w:rPr>
          <w:bCs/>
          <w:iCs/>
        </w:rPr>
        <w:t>Termín:     ihned</w:t>
      </w:r>
      <w:proofErr w:type="gramEnd"/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/>
    <w:p w:rsidR="004749BB" w:rsidRDefault="004749BB" w:rsidP="004749BB">
      <w:pPr>
        <w:rPr>
          <w:b/>
          <w:bCs/>
          <w:i/>
          <w:iCs/>
          <w:color w:val="0000FF"/>
          <w:u w:val="single"/>
        </w:rPr>
      </w:pPr>
    </w:p>
    <w:p w:rsidR="004749BB" w:rsidRDefault="004749BB" w:rsidP="004749BB">
      <w:pPr>
        <w:rPr>
          <w:b/>
          <w:bCs/>
          <w:i/>
          <w:iCs/>
          <w:color w:val="0000FF"/>
        </w:rPr>
      </w:pPr>
    </w:p>
    <w:p w:rsidR="004749BB" w:rsidRDefault="004749BB" w:rsidP="004749BB">
      <w:pPr>
        <w:rPr>
          <w:b/>
          <w:bCs/>
          <w:i/>
          <w:iCs/>
          <w:color w:val="0000FF"/>
        </w:rPr>
      </w:pPr>
    </w:p>
    <w:p w:rsidR="004749BB" w:rsidRDefault="004749BB" w:rsidP="004749BB">
      <w:pPr>
        <w:rPr>
          <w:b/>
          <w:bCs/>
          <w:i/>
          <w:iCs/>
          <w:color w:val="0000FF"/>
        </w:rPr>
      </w:pPr>
    </w:p>
    <w:p w:rsidR="004749BB" w:rsidRDefault="004749BB" w:rsidP="004749BB">
      <w:pPr>
        <w:rPr>
          <w:b/>
          <w:bCs/>
          <w:i/>
          <w:iCs/>
          <w:color w:val="0000FF"/>
        </w:rPr>
      </w:pPr>
    </w:p>
    <w:p w:rsidR="004749BB" w:rsidRDefault="004749BB" w:rsidP="004749BB">
      <w:pPr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materiál č. SD 17/14</w:t>
      </w:r>
    </w:p>
    <w:p w:rsidR="004749BB" w:rsidRDefault="004749BB" w:rsidP="004749BB">
      <w:pPr>
        <w:rPr>
          <w:b/>
          <w:bCs/>
          <w:i/>
          <w:iCs/>
          <w:color w:val="0000FF"/>
          <w:sz w:val="10"/>
          <w:szCs w:val="10"/>
          <w:u w:val="single"/>
        </w:rPr>
      </w:pPr>
    </w:p>
    <w:p w:rsidR="004749BB" w:rsidRDefault="004749BB" w:rsidP="004749B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Hasičská zbrojnice Dubí - Příkazní smlouva na technický dozor stavebníka</w:t>
      </w:r>
      <w:r>
        <w:rPr>
          <w:b/>
          <w:bCs/>
          <w:iCs/>
        </w:rPr>
        <w:t xml:space="preserve">      </w:t>
      </w:r>
    </w:p>
    <w:p w:rsidR="004749BB" w:rsidRDefault="004749BB" w:rsidP="004749BB">
      <w:pPr>
        <w:rPr>
          <w:b/>
          <w:bCs/>
          <w:i/>
          <w:iCs/>
          <w:u w:val="single"/>
        </w:rPr>
      </w:pP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1463/76/2014</w:t>
      </w:r>
    </w:p>
    <w:p w:rsidR="004749BB" w:rsidRDefault="004749BB" w:rsidP="004749BB">
      <w:pPr>
        <w:rPr>
          <w:bCs/>
          <w:iCs/>
          <w:sz w:val="10"/>
          <w:szCs w:val="10"/>
        </w:rPr>
      </w:pP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>RM po projednání</w:t>
      </w:r>
    </w:p>
    <w:p w:rsidR="004749BB" w:rsidRDefault="004749BB" w:rsidP="004749BB">
      <w:pPr>
        <w:rPr>
          <w:b/>
          <w:bCs/>
          <w:iCs/>
        </w:rPr>
      </w:pPr>
      <w:r>
        <w:rPr>
          <w:b/>
          <w:bCs/>
          <w:iCs/>
        </w:rPr>
        <w:t>schvaluje</w:t>
      </w: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>uzavření příkazní smlouvy na akci „Technický dozor stavebníka pro projekt Hasičská zbrojnice – centrum prevence, ochrany, komunitního a volnočasového života v Dubí“ s firmou Zahrádka František ve výši plnění 458.590,-Kč vč. DPH</w:t>
      </w:r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 xml:space="preserve">Odpovídá: </w:t>
      </w:r>
      <w:proofErr w:type="spellStart"/>
      <w:r>
        <w:rPr>
          <w:bCs/>
          <w:iCs/>
        </w:rPr>
        <w:t>Bc.Ladislava</w:t>
      </w:r>
      <w:proofErr w:type="spellEnd"/>
      <w:r>
        <w:rPr>
          <w:bCs/>
          <w:iCs/>
        </w:rPr>
        <w:t xml:space="preserve"> Hamrová</w:t>
      </w:r>
    </w:p>
    <w:p w:rsidR="004749BB" w:rsidRDefault="004749BB" w:rsidP="004749BB">
      <w:pPr>
        <w:rPr>
          <w:bCs/>
          <w:iCs/>
        </w:rPr>
      </w:pPr>
      <w:proofErr w:type="gramStart"/>
      <w:r>
        <w:rPr>
          <w:bCs/>
          <w:iCs/>
        </w:rPr>
        <w:t>Termín:     ihned</w:t>
      </w:r>
      <w:proofErr w:type="gramEnd"/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(celkový počet 6/7) </w:t>
      </w:r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b/>
          <w:bCs/>
          <w:i/>
          <w:iCs/>
          <w:color w:val="0000FF"/>
          <w:sz w:val="20"/>
          <w:szCs w:val="20"/>
          <w:u w:val="single"/>
        </w:rPr>
      </w:pPr>
    </w:p>
    <w:p w:rsidR="004749BB" w:rsidRDefault="004749BB" w:rsidP="004749BB">
      <w:pPr>
        <w:rPr>
          <w:b/>
          <w:bCs/>
          <w:i/>
          <w:iCs/>
          <w:color w:val="0000FF"/>
          <w:sz w:val="10"/>
          <w:szCs w:val="10"/>
          <w:u w:val="single"/>
        </w:rPr>
      </w:pPr>
    </w:p>
    <w:p w:rsidR="004749BB" w:rsidRDefault="00B27F22" w:rsidP="004749BB">
      <w:pPr>
        <w:rPr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4749BB">
        <w:rPr>
          <w:b/>
          <w:bCs/>
          <w:iCs/>
        </w:rPr>
        <w:t xml:space="preserve">           </w:t>
      </w:r>
      <w:r w:rsidR="004749BB">
        <w:rPr>
          <w:bCs/>
          <w:iCs/>
        </w:rPr>
        <w:t>materiál č. SD 18/14</w:t>
      </w:r>
    </w:p>
    <w:p w:rsidR="004749BB" w:rsidRDefault="004749BB" w:rsidP="004749BB">
      <w:pPr>
        <w:rPr>
          <w:bCs/>
          <w:iCs/>
          <w:sz w:val="10"/>
          <w:szCs w:val="10"/>
        </w:rPr>
      </w:pPr>
    </w:p>
    <w:p w:rsidR="004749BB" w:rsidRDefault="004749BB" w:rsidP="004749B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Smlouva </w:t>
      </w:r>
      <w:proofErr w:type="gramStart"/>
      <w:r>
        <w:rPr>
          <w:b/>
          <w:bCs/>
          <w:iCs/>
          <w:u w:val="single"/>
        </w:rPr>
        <w:t>č.11089786</w:t>
      </w:r>
      <w:proofErr w:type="gramEnd"/>
      <w:r>
        <w:rPr>
          <w:b/>
          <w:bCs/>
          <w:iCs/>
          <w:u w:val="single"/>
        </w:rPr>
        <w:t xml:space="preserve"> o poskytnutí podpory ze Státního fondu životního prostředí ČR na akci „Revitalizace sídelní zeleně v Dubí“</w:t>
      </w:r>
      <w:r>
        <w:rPr>
          <w:b/>
          <w:bCs/>
          <w:iCs/>
        </w:rPr>
        <w:t xml:space="preserve">                                                                   </w:t>
      </w:r>
    </w:p>
    <w:p w:rsidR="004749BB" w:rsidRDefault="004749BB" w:rsidP="004749BB">
      <w:pPr>
        <w:rPr>
          <w:b/>
          <w:bCs/>
          <w:i/>
          <w:iCs/>
          <w:u w:val="single"/>
        </w:rPr>
      </w:pP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1464/76/2014</w:t>
      </w:r>
    </w:p>
    <w:p w:rsidR="004749BB" w:rsidRDefault="004749BB" w:rsidP="004749BB">
      <w:pPr>
        <w:rPr>
          <w:bCs/>
          <w:iCs/>
          <w:sz w:val="10"/>
          <w:szCs w:val="10"/>
        </w:rPr>
      </w:pP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>RM po projednání</w:t>
      </w:r>
    </w:p>
    <w:p w:rsidR="004749BB" w:rsidRDefault="004749BB" w:rsidP="004749BB">
      <w:pPr>
        <w:rPr>
          <w:b/>
          <w:bCs/>
          <w:iCs/>
        </w:rPr>
      </w:pPr>
      <w:r>
        <w:rPr>
          <w:b/>
          <w:bCs/>
          <w:iCs/>
        </w:rPr>
        <w:t>souhlasí</w:t>
      </w:r>
    </w:p>
    <w:p w:rsidR="004749BB" w:rsidRDefault="004749BB" w:rsidP="004749BB">
      <w:pPr>
        <w:spacing w:after="200" w:line="260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se Smlouvou o přijetí dotace č. 11089786 o poskytnutí podpory ze SFŽP ČR na akci „Revitalizace sídelní zeleně v Dubí.“</w:t>
      </w: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 xml:space="preserve">Odpovídá: </w:t>
      </w:r>
      <w:proofErr w:type="spellStart"/>
      <w:r>
        <w:rPr>
          <w:bCs/>
          <w:iCs/>
        </w:rPr>
        <w:t>Bc.Ladislava</w:t>
      </w:r>
      <w:proofErr w:type="spellEnd"/>
      <w:r>
        <w:rPr>
          <w:bCs/>
          <w:iCs/>
        </w:rPr>
        <w:t xml:space="preserve"> Hamrová</w:t>
      </w:r>
    </w:p>
    <w:p w:rsidR="004749BB" w:rsidRDefault="004749BB" w:rsidP="004749BB">
      <w:pPr>
        <w:rPr>
          <w:bCs/>
          <w:iCs/>
        </w:rPr>
      </w:pPr>
      <w:proofErr w:type="gramStart"/>
      <w:r>
        <w:rPr>
          <w:bCs/>
          <w:iCs/>
        </w:rPr>
        <w:t>Termín:     ihned</w:t>
      </w:r>
      <w:proofErr w:type="gramEnd"/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b/>
          <w:bCs/>
          <w:i/>
          <w:iCs/>
          <w:color w:val="0000FF"/>
          <w:sz w:val="20"/>
          <w:szCs w:val="20"/>
          <w:u w:val="single"/>
        </w:rPr>
      </w:pPr>
    </w:p>
    <w:p w:rsidR="004749BB" w:rsidRDefault="00B27F22" w:rsidP="004749BB">
      <w:pPr>
        <w:rPr>
          <w:bCs/>
          <w:iCs/>
          <w:color w:val="0000FF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</w:t>
      </w:r>
      <w:r w:rsidR="004749BB">
        <w:rPr>
          <w:bCs/>
          <w:iCs/>
        </w:rPr>
        <w:t xml:space="preserve">              materiál č. SD 19/14</w:t>
      </w:r>
    </w:p>
    <w:p w:rsidR="004749BB" w:rsidRDefault="004749BB" w:rsidP="004749BB">
      <w:pPr>
        <w:rPr>
          <w:b/>
          <w:bCs/>
          <w:i/>
          <w:iCs/>
          <w:color w:val="0000FF"/>
          <w:sz w:val="10"/>
          <w:szCs w:val="10"/>
          <w:u w:val="single"/>
        </w:rPr>
      </w:pPr>
    </w:p>
    <w:p w:rsidR="004749BB" w:rsidRDefault="004749BB" w:rsidP="004749B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Veřejná zakázka – Zajištění projektového managementu při realizaci projektů Města Dubí financovaných v rámci 44. výzvy ROP Severozápad</w:t>
      </w:r>
      <w:r>
        <w:rPr>
          <w:b/>
          <w:bCs/>
          <w:iCs/>
        </w:rPr>
        <w:t xml:space="preserve">                                      </w:t>
      </w:r>
    </w:p>
    <w:p w:rsidR="004749BB" w:rsidRDefault="004749BB" w:rsidP="004749BB">
      <w:pPr>
        <w:rPr>
          <w:b/>
          <w:bCs/>
          <w:i/>
          <w:iCs/>
          <w:u w:val="single"/>
        </w:rPr>
      </w:pP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1465/76/2014</w:t>
      </w:r>
    </w:p>
    <w:p w:rsidR="004749BB" w:rsidRDefault="004749BB" w:rsidP="004749BB">
      <w:pPr>
        <w:rPr>
          <w:bCs/>
          <w:iCs/>
          <w:sz w:val="10"/>
          <w:szCs w:val="10"/>
        </w:rPr>
      </w:pP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>RM po projednání</w:t>
      </w:r>
    </w:p>
    <w:p w:rsidR="004749BB" w:rsidRDefault="004749BB" w:rsidP="004749BB">
      <w:pPr>
        <w:rPr>
          <w:b/>
          <w:bCs/>
          <w:iCs/>
        </w:rPr>
      </w:pPr>
      <w:r>
        <w:rPr>
          <w:b/>
          <w:bCs/>
          <w:iCs/>
        </w:rPr>
        <w:t>schvaluje</w:t>
      </w:r>
    </w:p>
    <w:p w:rsidR="004749BB" w:rsidRDefault="004749BB" w:rsidP="004749BB">
      <w:r>
        <w:t>výběr zhotovitele akce „Zajištění projektového managementu při realizaci projektů Města Dubí financovaných v rámci 44. výzvy ROP Severozápad, a to firmu Regionální rozvojová agentura Ústeckého kraje, a.s. s vítěznou cenou 419.000,00 Kč bez DPH.</w:t>
      </w: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 xml:space="preserve">Odpovídá: </w:t>
      </w:r>
      <w:proofErr w:type="spellStart"/>
      <w:r>
        <w:rPr>
          <w:bCs/>
          <w:iCs/>
        </w:rPr>
        <w:t>Bc.Ladislava</w:t>
      </w:r>
      <w:proofErr w:type="spellEnd"/>
      <w:r>
        <w:rPr>
          <w:bCs/>
          <w:iCs/>
        </w:rPr>
        <w:t xml:space="preserve"> Hamrová</w:t>
      </w:r>
    </w:p>
    <w:p w:rsidR="004749BB" w:rsidRDefault="004749BB" w:rsidP="004749BB">
      <w:pPr>
        <w:rPr>
          <w:bCs/>
          <w:iCs/>
        </w:rPr>
      </w:pPr>
      <w:proofErr w:type="gramStart"/>
      <w:r>
        <w:rPr>
          <w:bCs/>
          <w:iCs/>
        </w:rPr>
        <w:t>Termín:     ihned</w:t>
      </w:r>
      <w:proofErr w:type="gramEnd"/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bCs/>
          <w:iCs/>
        </w:rPr>
      </w:pPr>
    </w:p>
    <w:p w:rsidR="004749BB" w:rsidRDefault="00B27F22" w:rsidP="004749BB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</w:t>
      </w:r>
      <w:r w:rsidR="004749BB">
        <w:rPr>
          <w:bCs/>
          <w:iCs/>
        </w:rPr>
        <w:t xml:space="preserve">            materiál č. SD 20/14</w:t>
      </w:r>
    </w:p>
    <w:p w:rsidR="004749BB" w:rsidRDefault="004749BB" w:rsidP="004749BB">
      <w:pPr>
        <w:rPr>
          <w:b/>
          <w:bCs/>
          <w:i/>
          <w:iCs/>
          <w:color w:val="0000FF"/>
          <w:sz w:val="10"/>
          <w:szCs w:val="10"/>
          <w:u w:val="single"/>
        </w:rPr>
      </w:pPr>
    </w:p>
    <w:p w:rsidR="004749BB" w:rsidRDefault="004749BB" w:rsidP="004749B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Výběr zhotovitele akce „ Regenerace panelového sídliště, Dubí – </w:t>
      </w:r>
      <w:proofErr w:type="spellStart"/>
      <w:proofErr w:type="gramStart"/>
      <w:r>
        <w:rPr>
          <w:b/>
          <w:bCs/>
          <w:iCs/>
          <w:u w:val="single"/>
        </w:rPr>
        <w:t>II.etapa</w:t>
      </w:r>
      <w:proofErr w:type="spellEnd"/>
      <w:proofErr w:type="gramEnd"/>
      <w:r>
        <w:rPr>
          <w:b/>
          <w:bCs/>
          <w:iCs/>
          <w:u w:val="single"/>
        </w:rPr>
        <w:t>“</w:t>
      </w:r>
      <w:r>
        <w:rPr>
          <w:b/>
          <w:bCs/>
          <w:iCs/>
        </w:rPr>
        <w:t xml:space="preserve">          </w:t>
      </w:r>
    </w:p>
    <w:p w:rsidR="004749BB" w:rsidRDefault="004749BB" w:rsidP="004749BB">
      <w:pPr>
        <w:rPr>
          <w:b/>
          <w:bCs/>
          <w:i/>
          <w:iCs/>
          <w:u w:val="single"/>
        </w:rPr>
      </w:pP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1466/76/2014</w:t>
      </w:r>
    </w:p>
    <w:p w:rsidR="004749BB" w:rsidRDefault="004749BB" w:rsidP="004749BB">
      <w:pPr>
        <w:rPr>
          <w:bCs/>
          <w:iCs/>
          <w:sz w:val="10"/>
          <w:szCs w:val="10"/>
        </w:rPr>
      </w:pP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>RM po projednání</w:t>
      </w:r>
    </w:p>
    <w:p w:rsidR="004749BB" w:rsidRDefault="004749BB" w:rsidP="004749BB">
      <w:pPr>
        <w:rPr>
          <w:b/>
          <w:bCs/>
          <w:iCs/>
        </w:rPr>
      </w:pPr>
      <w:r>
        <w:rPr>
          <w:b/>
          <w:bCs/>
          <w:iCs/>
        </w:rPr>
        <w:t>schvaluje</w:t>
      </w:r>
    </w:p>
    <w:p w:rsidR="004749BB" w:rsidRDefault="004749BB" w:rsidP="004749BB">
      <w:r>
        <w:t xml:space="preserve">výběr zhotovitele akce „RPS Horní Dubí, Dubí – </w:t>
      </w:r>
      <w:proofErr w:type="spellStart"/>
      <w:proofErr w:type="gramStart"/>
      <w:r>
        <w:t>II.etapa</w:t>
      </w:r>
      <w:proofErr w:type="spellEnd"/>
      <w:proofErr w:type="gramEnd"/>
      <w:r>
        <w:t>“, a to firmu STRABAG, a.s. se sídlem Na Bělidle 198/21, 150 00  Praha 5 s vítěznou cenou 3.590.604,85 Kč vč. DPH.</w:t>
      </w:r>
    </w:p>
    <w:p w:rsidR="004749BB" w:rsidRDefault="004749BB" w:rsidP="004749BB"/>
    <w:p w:rsidR="004749BB" w:rsidRDefault="004749BB" w:rsidP="004749BB">
      <w:pPr>
        <w:rPr>
          <w:bCs/>
          <w:iCs/>
        </w:rPr>
      </w:pPr>
      <w:r>
        <w:rPr>
          <w:bCs/>
          <w:iCs/>
        </w:rPr>
        <w:t xml:space="preserve">Odpovídá: </w:t>
      </w:r>
      <w:proofErr w:type="spellStart"/>
      <w:r>
        <w:rPr>
          <w:bCs/>
          <w:iCs/>
        </w:rPr>
        <w:t>Bc.Ladislava</w:t>
      </w:r>
      <w:proofErr w:type="spellEnd"/>
      <w:r>
        <w:rPr>
          <w:bCs/>
          <w:iCs/>
        </w:rPr>
        <w:t xml:space="preserve"> Hamrová</w:t>
      </w:r>
    </w:p>
    <w:p w:rsidR="004749BB" w:rsidRDefault="004749BB" w:rsidP="004749BB">
      <w:pPr>
        <w:rPr>
          <w:bCs/>
          <w:iCs/>
        </w:rPr>
      </w:pPr>
      <w:proofErr w:type="gramStart"/>
      <w:r>
        <w:rPr>
          <w:bCs/>
          <w:iCs/>
        </w:rPr>
        <w:t>Termín:     ihned</w:t>
      </w:r>
      <w:proofErr w:type="gramEnd"/>
    </w:p>
    <w:p w:rsidR="004749BB" w:rsidRDefault="004749BB" w:rsidP="004749BB">
      <w:pPr>
        <w:rPr>
          <w:bCs/>
          <w:iCs/>
        </w:rPr>
      </w:pPr>
    </w:p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/>
    <w:p w:rsidR="004749BB" w:rsidRDefault="004749BB" w:rsidP="004749BB"/>
    <w:p w:rsidR="004749BB" w:rsidRDefault="00B27F22" w:rsidP="004749BB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4749BB">
        <w:rPr>
          <w:bCs/>
          <w:iCs/>
        </w:rPr>
        <w:t xml:space="preserve">          materiál č. TO 115/14</w:t>
      </w:r>
    </w:p>
    <w:p w:rsidR="004749BB" w:rsidRDefault="004749BB" w:rsidP="004749BB">
      <w:pPr>
        <w:rPr>
          <w:b/>
          <w:bCs/>
          <w:i/>
          <w:iCs/>
          <w:color w:val="0000FF"/>
          <w:sz w:val="10"/>
          <w:szCs w:val="10"/>
          <w:u w:val="single"/>
        </w:rPr>
      </w:pPr>
    </w:p>
    <w:p w:rsidR="004749BB" w:rsidRDefault="004749BB" w:rsidP="004749B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Odkanalizování ZŠ v Dubí 2, Dlouhá </w:t>
      </w:r>
      <w:proofErr w:type="gramStart"/>
      <w:r>
        <w:rPr>
          <w:b/>
          <w:bCs/>
          <w:iCs/>
          <w:u w:val="single"/>
        </w:rPr>
        <w:t>ul.167</w:t>
      </w:r>
      <w:proofErr w:type="gramEnd"/>
      <w:r>
        <w:rPr>
          <w:b/>
          <w:bCs/>
          <w:iCs/>
          <w:u w:val="single"/>
        </w:rPr>
        <w:t xml:space="preserve"> - výstavba kanalizační splaškové přípojky</w:t>
      </w:r>
    </w:p>
    <w:p w:rsidR="004749BB" w:rsidRDefault="004749BB" w:rsidP="004749BB">
      <w:pPr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4749BB" w:rsidRDefault="004749BB" w:rsidP="004749BB">
      <w:pPr>
        <w:numPr>
          <w:ilvl w:val="0"/>
          <w:numId w:val="1"/>
        </w:numPr>
        <w:rPr>
          <w:b/>
        </w:rPr>
      </w:pPr>
      <w:r>
        <w:rPr>
          <w:b/>
        </w:rPr>
        <w:t>1467/76/2014</w:t>
      </w:r>
    </w:p>
    <w:p w:rsidR="004749BB" w:rsidRDefault="004749BB" w:rsidP="004749BB">
      <w:pPr>
        <w:rPr>
          <w:sz w:val="10"/>
          <w:szCs w:val="10"/>
        </w:rPr>
      </w:pPr>
    </w:p>
    <w:p w:rsidR="004749BB" w:rsidRDefault="004749BB" w:rsidP="004749BB">
      <w:r>
        <w:t>RM po projednání</w:t>
      </w:r>
    </w:p>
    <w:p w:rsidR="004749BB" w:rsidRDefault="004749BB" w:rsidP="004749BB">
      <w:pPr>
        <w:rPr>
          <w:b/>
          <w:bCs/>
        </w:rPr>
      </w:pPr>
      <w:proofErr w:type="gramStart"/>
      <w:r>
        <w:rPr>
          <w:b/>
          <w:bCs/>
        </w:rPr>
        <w:t>1.souhlasí</w:t>
      </w:r>
      <w:proofErr w:type="gramEnd"/>
    </w:p>
    <w:p w:rsidR="004749BB" w:rsidRDefault="004749BB" w:rsidP="004749BB">
      <w:pPr>
        <w:rPr>
          <w:bCs/>
        </w:rPr>
      </w:pPr>
      <w:r>
        <w:rPr>
          <w:bCs/>
        </w:rPr>
        <w:t>s realizací výstavby kanalizační splaškové přípojky pro ZŠ v ul. Dlouhá 167 v Dubí 2,</w:t>
      </w:r>
    </w:p>
    <w:p w:rsidR="004749BB" w:rsidRDefault="004749BB" w:rsidP="004749BB">
      <w:pPr>
        <w:rPr>
          <w:bCs/>
          <w:sz w:val="8"/>
          <w:szCs w:val="8"/>
        </w:rPr>
      </w:pPr>
    </w:p>
    <w:p w:rsidR="004749BB" w:rsidRDefault="004749BB" w:rsidP="004749BB">
      <w:pPr>
        <w:rPr>
          <w:b/>
          <w:bCs/>
        </w:rPr>
      </w:pPr>
      <w:proofErr w:type="gramStart"/>
      <w:r>
        <w:rPr>
          <w:b/>
          <w:bCs/>
        </w:rPr>
        <w:t>2.ukládá</w:t>
      </w:r>
      <w:proofErr w:type="gramEnd"/>
    </w:p>
    <w:p w:rsidR="004749BB" w:rsidRDefault="004749BB" w:rsidP="004749BB">
      <w:pPr>
        <w:rPr>
          <w:bCs/>
        </w:rPr>
      </w:pPr>
      <w:r>
        <w:rPr>
          <w:bCs/>
        </w:rPr>
        <w:t>technickému odboru vypsat výběrové řízení na zhotovitele akce.</w:t>
      </w:r>
    </w:p>
    <w:p w:rsidR="004749BB" w:rsidRDefault="004749BB" w:rsidP="004749BB">
      <w:pPr>
        <w:rPr>
          <w:bCs/>
        </w:rPr>
      </w:pPr>
    </w:p>
    <w:p w:rsidR="004749BB" w:rsidRDefault="004749BB" w:rsidP="004749BB">
      <w:pPr>
        <w:rPr>
          <w:bCs/>
        </w:rPr>
      </w:pPr>
      <w:r>
        <w:rPr>
          <w:bCs/>
        </w:rPr>
        <w:t xml:space="preserve">Odpovídá: </w:t>
      </w:r>
      <w:proofErr w:type="spellStart"/>
      <w:proofErr w:type="gramStart"/>
      <w:r>
        <w:rPr>
          <w:bCs/>
        </w:rPr>
        <w:t>Ing.Lukáš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Panchartek</w:t>
      </w:r>
      <w:proofErr w:type="spellEnd"/>
      <w:r>
        <w:rPr>
          <w:bCs/>
        </w:rPr>
        <w:t>, vedoucí TO</w:t>
      </w:r>
    </w:p>
    <w:p w:rsidR="004749BB" w:rsidRDefault="004749BB" w:rsidP="004749BB">
      <w:pPr>
        <w:rPr>
          <w:bCs/>
        </w:rPr>
      </w:pPr>
      <w:proofErr w:type="gramStart"/>
      <w:r>
        <w:rPr>
          <w:bCs/>
        </w:rPr>
        <w:t>Termín:     ihned</w:t>
      </w:r>
      <w:proofErr w:type="gramEnd"/>
    </w:p>
    <w:p w:rsidR="004749BB" w:rsidRDefault="004749BB" w:rsidP="004749BB"/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/>
    <w:p w:rsidR="004749BB" w:rsidRDefault="004749BB" w:rsidP="004749BB">
      <w:pPr>
        <w:rPr>
          <w:b/>
          <w:bCs/>
          <w:i/>
          <w:iCs/>
          <w:color w:val="0000FF"/>
          <w:u w:val="single"/>
        </w:rPr>
      </w:pPr>
    </w:p>
    <w:p w:rsidR="004749BB" w:rsidRDefault="004749BB" w:rsidP="004749BB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materiál </w:t>
      </w:r>
      <w:proofErr w:type="gramStart"/>
      <w:r>
        <w:rPr>
          <w:bCs/>
          <w:iCs/>
        </w:rPr>
        <w:t>č.TO</w:t>
      </w:r>
      <w:proofErr w:type="gramEnd"/>
      <w:r>
        <w:rPr>
          <w:bCs/>
          <w:iCs/>
        </w:rPr>
        <w:t xml:space="preserve"> 116/14</w:t>
      </w:r>
    </w:p>
    <w:p w:rsidR="004749BB" w:rsidRDefault="004749BB" w:rsidP="004749BB">
      <w:pPr>
        <w:rPr>
          <w:bCs/>
          <w:iCs/>
          <w:sz w:val="10"/>
          <w:szCs w:val="10"/>
        </w:rPr>
      </w:pPr>
    </w:p>
    <w:p w:rsidR="004749BB" w:rsidRDefault="004749BB" w:rsidP="004749B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Výběrové řízení na zhotovitele akce „Rekonstrukce chodníku v ulici Bystřická v Dubí 3“</w:t>
      </w:r>
    </w:p>
    <w:p w:rsidR="004749BB" w:rsidRDefault="004749BB" w:rsidP="004749BB">
      <w:pPr>
        <w:ind w:left="3420" w:hanging="34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1468/76/2014</w:t>
      </w:r>
    </w:p>
    <w:p w:rsidR="004749BB" w:rsidRDefault="004749BB" w:rsidP="004749BB">
      <w:pPr>
        <w:ind w:left="3420" w:hanging="3420"/>
        <w:rPr>
          <w:sz w:val="10"/>
          <w:szCs w:val="10"/>
        </w:rPr>
      </w:pPr>
    </w:p>
    <w:p w:rsidR="004749BB" w:rsidRDefault="004749BB" w:rsidP="004749BB">
      <w:pPr>
        <w:ind w:left="3420" w:hanging="3420"/>
      </w:pPr>
      <w:r>
        <w:t xml:space="preserve">RM po projednání </w:t>
      </w:r>
    </w:p>
    <w:p w:rsidR="004749BB" w:rsidRDefault="004749BB" w:rsidP="004749BB">
      <w:pPr>
        <w:ind w:left="3420" w:hanging="3420"/>
        <w:rPr>
          <w:b/>
        </w:rPr>
      </w:pPr>
      <w:r>
        <w:rPr>
          <w:b/>
        </w:rPr>
        <w:t>schvaluje</w:t>
      </w:r>
    </w:p>
    <w:p w:rsidR="004749BB" w:rsidRDefault="004749BB" w:rsidP="004749BB">
      <w:pPr>
        <w:ind w:left="3420" w:hanging="3420"/>
      </w:pPr>
      <w:r>
        <w:t xml:space="preserve">výběr zhotovitele akce „Rekonstrukce chodníku v ulici Bystřická v Dubí 3“, a to firmu Marius </w:t>
      </w:r>
    </w:p>
    <w:p w:rsidR="004749BB" w:rsidRDefault="004749BB" w:rsidP="004749BB">
      <w:pPr>
        <w:ind w:left="3420" w:hanging="3420"/>
      </w:pPr>
      <w:proofErr w:type="spellStart"/>
      <w:r>
        <w:t>Pedersen</w:t>
      </w:r>
      <w:proofErr w:type="spellEnd"/>
      <w:r>
        <w:t xml:space="preserve"> a.s., Úprkova 1, </w:t>
      </w:r>
      <w:proofErr w:type="gramStart"/>
      <w:r>
        <w:t>415 01  Teplice</w:t>
      </w:r>
      <w:proofErr w:type="gramEnd"/>
      <w:r>
        <w:t>, která podala nejnižší cenovou nabídku.</w:t>
      </w:r>
    </w:p>
    <w:p w:rsidR="004749BB" w:rsidRDefault="004749BB" w:rsidP="004749BB">
      <w:pPr>
        <w:ind w:left="3420" w:hanging="3420"/>
        <w:rPr>
          <w:sz w:val="22"/>
          <w:szCs w:val="22"/>
        </w:rPr>
      </w:pPr>
    </w:p>
    <w:p w:rsidR="004749BB" w:rsidRDefault="004749BB" w:rsidP="004749BB">
      <w:pPr>
        <w:rPr>
          <w:bCs/>
        </w:rPr>
      </w:pPr>
      <w:r>
        <w:rPr>
          <w:bCs/>
        </w:rPr>
        <w:t xml:space="preserve">Odpovídá: </w:t>
      </w:r>
      <w:proofErr w:type="spellStart"/>
      <w:proofErr w:type="gramStart"/>
      <w:r>
        <w:rPr>
          <w:bCs/>
        </w:rPr>
        <w:t>Ing.Lukáš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Panchartek</w:t>
      </w:r>
      <w:proofErr w:type="spellEnd"/>
      <w:r>
        <w:rPr>
          <w:bCs/>
        </w:rPr>
        <w:t>, vedoucí TO</w:t>
      </w:r>
    </w:p>
    <w:p w:rsidR="004749BB" w:rsidRDefault="004749BB" w:rsidP="004749BB">
      <w:pPr>
        <w:rPr>
          <w:bCs/>
        </w:rPr>
      </w:pPr>
      <w:proofErr w:type="gramStart"/>
      <w:r>
        <w:rPr>
          <w:bCs/>
        </w:rPr>
        <w:t>Termín:     ihned</w:t>
      </w:r>
      <w:proofErr w:type="gramEnd"/>
    </w:p>
    <w:p w:rsidR="004749BB" w:rsidRDefault="004749BB" w:rsidP="004749BB">
      <w:pPr>
        <w:rPr>
          <w:sz w:val="22"/>
          <w:szCs w:val="22"/>
        </w:rPr>
      </w:pPr>
    </w:p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>
      <w:pPr>
        <w:ind w:left="3420" w:hanging="3420"/>
        <w:jc w:val="both"/>
        <w:rPr>
          <w:b/>
          <w:sz w:val="22"/>
          <w:szCs w:val="22"/>
          <w:u w:val="single"/>
        </w:rPr>
      </w:pPr>
    </w:p>
    <w:p w:rsidR="004749BB" w:rsidRDefault="004749BB" w:rsidP="004749BB">
      <w:pPr>
        <w:ind w:left="3420" w:hanging="3420"/>
        <w:jc w:val="both"/>
        <w:rPr>
          <w:b/>
          <w:sz w:val="22"/>
          <w:szCs w:val="22"/>
          <w:u w:val="single"/>
        </w:rPr>
      </w:pPr>
    </w:p>
    <w:p w:rsidR="004749BB" w:rsidRDefault="004749BB" w:rsidP="004749BB">
      <w:pPr>
        <w:ind w:left="3420" w:hanging="3420"/>
        <w:jc w:val="both"/>
        <w:rPr>
          <w:b/>
          <w:sz w:val="22"/>
          <w:szCs w:val="22"/>
          <w:u w:val="single"/>
        </w:rPr>
      </w:pPr>
    </w:p>
    <w:p w:rsidR="004749BB" w:rsidRDefault="004749BB" w:rsidP="004749BB">
      <w:pPr>
        <w:ind w:left="3420" w:hanging="3420"/>
        <w:jc w:val="both"/>
        <w:rPr>
          <w:b/>
          <w:sz w:val="22"/>
          <w:szCs w:val="22"/>
          <w:u w:val="single"/>
        </w:rPr>
      </w:pPr>
    </w:p>
    <w:p w:rsidR="004749BB" w:rsidRDefault="004749BB" w:rsidP="004749BB">
      <w:pPr>
        <w:ind w:left="3420" w:hanging="3420"/>
        <w:jc w:val="both"/>
        <w:rPr>
          <w:b/>
          <w:sz w:val="22"/>
          <w:szCs w:val="22"/>
          <w:u w:val="single"/>
        </w:rPr>
      </w:pPr>
    </w:p>
    <w:p w:rsidR="004749BB" w:rsidRDefault="004749BB" w:rsidP="004749BB">
      <w:pPr>
        <w:ind w:left="3420" w:hanging="3420"/>
        <w:jc w:val="both"/>
        <w:rPr>
          <w:b/>
          <w:sz w:val="22"/>
          <w:szCs w:val="22"/>
          <w:u w:val="single"/>
        </w:rPr>
      </w:pPr>
    </w:p>
    <w:p w:rsidR="004749BB" w:rsidRDefault="004749BB" w:rsidP="004749BB">
      <w:pPr>
        <w:ind w:left="3420" w:hanging="3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t>materiál č. TO 117/14</w:t>
      </w:r>
    </w:p>
    <w:p w:rsidR="004749BB" w:rsidRDefault="004749BB" w:rsidP="004749BB">
      <w:pPr>
        <w:jc w:val="both"/>
        <w:rPr>
          <w:b/>
          <w:bCs/>
        </w:rPr>
      </w:pPr>
      <w:r>
        <w:rPr>
          <w:b/>
          <w:u w:val="single"/>
        </w:rPr>
        <w:t xml:space="preserve">Pronájem pozemků – sportovní areál </w:t>
      </w:r>
      <w:proofErr w:type="spellStart"/>
      <w:r>
        <w:rPr>
          <w:b/>
          <w:u w:val="single"/>
        </w:rPr>
        <w:t>Pozorka</w:t>
      </w:r>
      <w:proofErr w:type="spellEnd"/>
    </w:p>
    <w:p w:rsidR="004749BB" w:rsidRDefault="004749BB" w:rsidP="004749BB">
      <w:pPr>
        <w:ind w:left="3420" w:hanging="3420"/>
        <w:jc w:val="both"/>
        <w:rPr>
          <w:b/>
          <w:sz w:val="22"/>
          <w:szCs w:val="22"/>
          <w:u w:val="single"/>
        </w:rPr>
      </w:pP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1469/76/2014</w:t>
      </w:r>
    </w:p>
    <w:p w:rsidR="004749BB" w:rsidRDefault="004749BB" w:rsidP="004749BB">
      <w:pPr>
        <w:ind w:left="3420" w:hanging="3420"/>
        <w:jc w:val="both"/>
        <w:rPr>
          <w:sz w:val="10"/>
          <w:szCs w:val="10"/>
        </w:rPr>
      </w:pPr>
    </w:p>
    <w:p w:rsidR="004749BB" w:rsidRDefault="004749BB" w:rsidP="004749BB">
      <w:pPr>
        <w:ind w:left="3420" w:hanging="3420"/>
        <w:jc w:val="both"/>
      </w:pPr>
      <w:r>
        <w:t>RM po projednání</w:t>
      </w:r>
    </w:p>
    <w:p w:rsidR="004749BB" w:rsidRDefault="004749BB" w:rsidP="004749BB">
      <w:pPr>
        <w:ind w:left="3420" w:hanging="3420"/>
        <w:jc w:val="both"/>
        <w:rPr>
          <w:b/>
        </w:rPr>
      </w:pPr>
      <w:r>
        <w:rPr>
          <w:b/>
        </w:rPr>
        <w:t>souhlasí</w:t>
      </w:r>
    </w:p>
    <w:p w:rsidR="004749BB" w:rsidRDefault="004749BB" w:rsidP="004749BB">
      <w:pPr>
        <w:ind w:left="3420" w:hanging="3420"/>
        <w:jc w:val="both"/>
      </w:pPr>
      <w:r>
        <w:t xml:space="preserve">s uzavřením dodatku </w:t>
      </w:r>
      <w:proofErr w:type="gramStart"/>
      <w:r>
        <w:t>č.1 k nájemní</w:t>
      </w:r>
      <w:proofErr w:type="gramEnd"/>
      <w:r>
        <w:t xml:space="preserve"> smlouvě č. 3/2011 s 1.FC Dubí, kterým se mění doba</w:t>
      </w:r>
    </w:p>
    <w:p w:rsidR="004749BB" w:rsidRDefault="004749BB" w:rsidP="004749BB">
      <w:pPr>
        <w:ind w:left="3420" w:hanging="3420"/>
        <w:jc w:val="both"/>
      </w:pPr>
      <w:r>
        <w:t xml:space="preserve">nájmu a výpovědní doba nájmu pro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63, 64, 66, 67/1, 67/3 a 67/4 vše v </w:t>
      </w:r>
      <w:proofErr w:type="spellStart"/>
      <w:r>
        <w:t>k.ú</w:t>
      </w:r>
      <w:proofErr w:type="spellEnd"/>
      <w:r>
        <w:t xml:space="preserve">. </w:t>
      </w:r>
    </w:p>
    <w:p w:rsidR="004749BB" w:rsidRDefault="004749BB" w:rsidP="004749BB">
      <w:pPr>
        <w:ind w:left="3420" w:hanging="3420"/>
        <w:jc w:val="both"/>
      </w:pPr>
      <w:r>
        <w:t xml:space="preserve">Dubí – </w:t>
      </w:r>
      <w:proofErr w:type="spellStart"/>
      <w:r>
        <w:t>Pozorka</w:t>
      </w:r>
      <w:proofErr w:type="spellEnd"/>
      <w:r>
        <w:t xml:space="preserve">, včetně staveb umístěných na těchto pozemcích – „Sportovní areál </w:t>
      </w:r>
      <w:proofErr w:type="spellStart"/>
      <w:r>
        <w:t>Pozorka</w:t>
      </w:r>
      <w:proofErr w:type="spellEnd"/>
      <w:r>
        <w:t>."</w:t>
      </w:r>
    </w:p>
    <w:p w:rsidR="004749BB" w:rsidRDefault="004749BB" w:rsidP="004749BB">
      <w:pPr>
        <w:rPr>
          <w:bCs/>
        </w:rPr>
      </w:pPr>
    </w:p>
    <w:p w:rsidR="004749BB" w:rsidRDefault="004749BB" w:rsidP="004749BB">
      <w:pPr>
        <w:rPr>
          <w:bCs/>
        </w:rPr>
      </w:pPr>
      <w:r>
        <w:rPr>
          <w:bCs/>
        </w:rPr>
        <w:t xml:space="preserve">Odpovídá: </w:t>
      </w:r>
      <w:proofErr w:type="spellStart"/>
      <w:proofErr w:type="gramStart"/>
      <w:r>
        <w:rPr>
          <w:bCs/>
        </w:rPr>
        <w:t>Ing.Lukáš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Panchartek</w:t>
      </w:r>
      <w:proofErr w:type="spellEnd"/>
      <w:r>
        <w:rPr>
          <w:bCs/>
        </w:rPr>
        <w:t>, vedoucí TO</w:t>
      </w:r>
    </w:p>
    <w:p w:rsidR="004749BB" w:rsidRDefault="004749BB" w:rsidP="004749BB">
      <w:pPr>
        <w:rPr>
          <w:bCs/>
        </w:rPr>
      </w:pPr>
      <w:proofErr w:type="gramStart"/>
      <w:r>
        <w:rPr>
          <w:bCs/>
        </w:rPr>
        <w:t>Termín:     ihned</w:t>
      </w:r>
      <w:proofErr w:type="gramEnd"/>
    </w:p>
    <w:p w:rsidR="004749BB" w:rsidRDefault="004749BB" w:rsidP="004749BB">
      <w:pPr>
        <w:rPr>
          <w:sz w:val="22"/>
          <w:szCs w:val="22"/>
        </w:rPr>
      </w:pPr>
    </w:p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>
      <w:pPr>
        <w:ind w:left="3420" w:hanging="3420"/>
        <w:jc w:val="both"/>
        <w:rPr>
          <w:b/>
          <w:i/>
          <w:u w:val="single"/>
        </w:rPr>
      </w:pPr>
    </w:p>
    <w:p w:rsidR="004749BB" w:rsidRDefault="004749BB" w:rsidP="004749BB">
      <w:pPr>
        <w:ind w:left="3420" w:hanging="3420"/>
        <w:jc w:val="both"/>
        <w:rPr>
          <w:b/>
          <w:i/>
          <w:u w:val="single"/>
        </w:rPr>
      </w:pPr>
    </w:p>
    <w:p w:rsidR="004749BB" w:rsidRDefault="004749BB" w:rsidP="004749BB">
      <w:pPr>
        <w:ind w:left="3420" w:hanging="3420"/>
        <w:jc w:val="both"/>
        <w:rPr>
          <w:b/>
          <w:i/>
          <w:u w:val="single"/>
        </w:rPr>
      </w:pPr>
    </w:p>
    <w:p w:rsidR="004749BB" w:rsidRDefault="004749BB" w:rsidP="004749BB">
      <w:pPr>
        <w:ind w:left="3420" w:hanging="3420"/>
        <w:jc w:val="both"/>
        <w:rPr>
          <w:b/>
          <w:i/>
          <w:u w:val="single"/>
        </w:rPr>
      </w:pPr>
    </w:p>
    <w:p w:rsidR="004749BB" w:rsidRDefault="004749BB" w:rsidP="004749BB">
      <w:pPr>
        <w:ind w:left="3420" w:hanging="3420"/>
        <w:jc w:val="both"/>
      </w:pPr>
      <w:r>
        <w:t xml:space="preserve">                                                                                                                      materiál č. FO 30/14</w:t>
      </w:r>
    </w:p>
    <w:p w:rsidR="004749BB" w:rsidRDefault="004749BB" w:rsidP="004749BB">
      <w:pPr>
        <w:ind w:left="3420" w:hanging="3420"/>
        <w:jc w:val="both"/>
        <w:rPr>
          <w:b/>
          <w:bCs/>
          <w:i/>
        </w:rPr>
      </w:pPr>
      <w:r>
        <w:rPr>
          <w:b/>
          <w:u w:val="single"/>
        </w:rPr>
        <w:t>Rozpočtové opatření č. 34/2014</w:t>
      </w:r>
      <w:r>
        <w:rPr>
          <w:b/>
        </w:rPr>
        <w:t xml:space="preserve">                                                                         </w:t>
      </w:r>
    </w:p>
    <w:p w:rsidR="004749BB" w:rsidRDefault="004749BB" w:rsidP="004749BB">
      <w:pPr>
        <w:rPr>
          <w:sz w:val="22"/>
          <w:szCs w:val="22"/>
        </w:rPr>
      </w:pP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1470/76/2014</w:t>
      </w:r>
    </w:p>
    <w:p w:rsidR="004749BB" w:rsidRDefault="004749BB" w:rsidP="004749BB">
      <w:pPr>
        <w:rPr>
          <w:sz w:val="10"/>
          <w:szCs w:val="10"/>
        </w:rPr>
      </w:pPr>
    </w:p>
    <w:p w:rsidR="004749BB" w:rsidRDefault="004749BB" w:rsidP="004749BB">
      <w:r>
        <w:t>RM po projednání:</w:t>
      </w:r>
    </w:p>
    <w:p w:rsidR="004749BB" w:rsidRDefault="004749BB" w:rsidP="004749BB">
      <w:pPr>
        <w:rPr>
          <w:b/>
        </w:rPr>
      </w:pPr>
      <w:r>
        <w:rPr>
          <w:b/>
        </w:rPr>
        <w:t xml:space="preserve">schvaluje </w:t>
      </w:r>
    </w:p>
    <w:p w:rsidR="004749BB" w:rsidRDefault="004749BB" w:rsidP="004749BB">
      <w:pPr>
        <w:rPr>
          <w:color w:val="000000"/>
        </w:rPr>
      </w:pPr>
      <w:r>
        <w:t>rozpočtové opatření č. 34/2014 ve výši 50 tis. Kč – p</w:t>
      </w:r>
      <w:r>
        <w:rPr>
          <w:color w:val="000000"/>
        </w:rPr>
        <w:t>oskytnutá neinvestiční dotace k realizaci projektu „Dubské slavnosti 2014“.</w:t>
      </w:r>
    </w:p>
    <w:p w:rsidR="004749BB" w:rsidRDefault="004749BB" w:rsidP="004749BB"/>
    <w:p w:rsidR="004749BB" w:rsidRDefault="004749BB" w:rsidP="004749BB">
      <w:r>
        <w:t>Odpovídá: Ing. Markéta Beránková, vedoucí FO</w:t>
      </w:r>
    </w:p>
    <w:p w:rsidR="004749BB" w:rsidRDefault="004749BB" w:rsidP="004749BB">
      <w:proofErr w:type="gramStart"/>
      <w:r>
        <w:t>Termín:     ihned</w:t>
      </w:r>
      <w:proofErr w:type="gramEnd"/>
    </w:p>
    <w:p w:rsidR="004749BB" w:rsidRDefault="004749BB" w:rsidP="004749BB"/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/>
    <w:p w:rsidR="004749BB" w:rsidRDefault="004749BB" w:rsidP="004749BB"/>
    <w:p w:rsidR="004749BB" w:rsidRDefault="004749BB" w:rsidP="004749BB">
      <w:r>
        <w:t xml:space="preserve">                                                                                                                      materiál č. FO 31/14</w:t>
      </w:r>
    </w:p>
    <w:p w:rsidR="004749BB" w:rsidRDefault="004749BB" w:rsidP="004749BB">
      <w:pPr>
        <w:jc w:val="both"/>
        <w:rPr>
          <w:b/>
          <w:bCs/>
          <w:i/>
        </w:rPr>
      </w:pPr>
      <w:r>
        <w:rPr>
          <w:b/>
          <w:u w:val="single"/>
        </w:rPr>
        <w:t>Rozpočtové opatření č. 35/2014</w:t>
      </w:r>
      <w:r>
        <w:rPr>
          <w:b/>
        </w:rPr>
        <w:t xml:space="preserve"> </w:t>
      </w:r>
      <w:r>
        <w:rPr>
          <w:b/>
          <w:i/>
        </w:rPr>
        <w:t xml:space="preserve">                                                                        </w:t>
      </w:r>
    </w:p>
    <w:p w:rsidR="004749BB" w:rsidRDefault="004749BB" w:rsidP="004749BB">
      <w:pPr>
        <w:rPr>
          <w:sz w:val="22"/>
          <w:szCs w:val="22"/>
        </w:rPr>
      </w:pPr>
    </w:p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1471/76/2014</w:t>
      </w:r>
    </w:p>
    <w:p w:rsidR="004749BB" w:rsidRDefault="004749BB" w:rsidP="004749BB">
      <w:pPr>
        <w:rPr>
          <w:sz w:val="10"/>
          <w:szCs w:val="10"/>
        </w:rPr>
      </w:pPr>
    </w:p>
    <w:p w:rsidR="004749BB" w:rsidRDefault="004749BB" w:rsidP="004749BB">
      <w:r>
        <w:t>RM po projednání:</w:t>
      </w:r>
    </w:p>
    <w:p w:rsidR="004749BB" w:rsidRDefault="004749BB" w:rsidP="004749BB">
      <w:pPr>
        <w:rPr>
          <w:b/>
        </w:rPr>
      </w:pPr>
      <w:r>
        <w:rPr>
          <w:b/>
        </w:rPr>
        <w:t xml:space="preserve">schvaluje </w:t>
      </w:r>
    </w:p>
    <w:p w:rsidR="004749BB" w:rsidRDefault="004749BB" w:rsidP="004749BB">
      <w:pPr>
        <w:rPr>
          <w:color w:val="000000"/>
        </w:rPr>
      </w:pPr>
      <w:r>
        <w:t>rozpočtové opatření č. 35/2014 ve výši 93,30 tis. Kč – p</w:t>
      </w:r>
      <w:r>
        <w:rPr>
          <w:color w:val="000000"/>
        </w:rPr>
        <w:t>ořízení zabezpečovacího kamerového systému do „Domu porcelánu s modrou krví“ (z důvodu opakovaných krádeží při provozu).</w:t>
      </w:r>
    </w:p>
    <w:p w:rsidR="004749BB" w:rsidRDefault="004749BB" w:rsidP="004749BB"/>
    <w:p w:rsidR="004749BB" w:rsidRDefault="004749BB" w:rsidP="004749BB">
      <w:r>
        <w:t>Odpovídá: Ing. Markéta Beránková, vedoucí FO</w:t>
      </w:r>
    </w:p>
    <w:p w:rsidR="004749BB" w:rsidRDefault="004749BB" w:rsidP="004749BB">
      <w:proofErr w:type="gramStart"/>
      <w:r>
        <w:t>Termín:     ihned</w:t>
      </w:r>
      <w:proofErr w:type="gramEnd"/>
    </w:p>
    <w:p w:rsidR="004749BB" w:rsidRDefault="004749BB" w:rsidP="004749BB"/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>
      <w:pPr>
        <w:ind w:left="3420" w:hanging="3420"/>
        <w:jc w:val="both"/>
        <w:rPr>
          <w:b/>
          <w:i/>
          <w:color w:val="0000FF"/>
          <w:u w:val="single"/>
        </w:rPr>
      </w:pPr>
    </w:p>
    <w:p w:rsidR="004749BB" w:rsidRDefault="004749BB" w:rsidP="004749BB">
      <w:pPr>
        <w:ind w:left="3420" w:hanging="3420"/>
        <w:jc w:val="both"/>
      </w:pPr>
      <w:r>
        <w:t xml:space="preserve">                                                                                            </w:t>
      </w:r>
    </w:p>
    <w:p w:rsidR="004749BB" w:rsidRDefault="004749BB" w:rsidP="004749BB">
      <w:pPr>
        <w:ind w:left="3420" w:hanging="3420"/>
        <w:jc w:val="both"/>
      </w:pPr>
      <w:r>
        <w:t xml:space="preserve">                                                             </w:t>
      </w:r>
      <w:r w:rsidR="00B27F22">
        <w:t xml:space="preserve">                              </w:t>
      </w:r>
      <w:bookmarkStart w:id="0" w:name="_GoBack"/>
      <w:bookmarkEnd w:id="0"/>
      <w:r>
        <w:t xml:space="preserve">                    materiál č. STAR. 34/14</w:t>
      </w:r>
    </w:p>
    <w:p w:rsidR="004749BB" w:rsidRDefault="004749BB" w:rsidP="004749BB">
      <w:pPr>
        <w:ind w:left="3420" w:hanging="3420"/>
        <w:jc w:val="both"/>
        <w:rPr>
          <w:b/>
          <w:bCs/>
          <w:i/>
        </w:rPr>
      </w:pPr>
      <w:r>
        <w:rPr>
          <w:b/>
          <w:u w:val="single"/>
        </w:rPr>
        <w:t xml:space="preserve">Finanční </w:t>
      </w:r>
      <w:proofErr w:type="gramStart"/>
      <w:r>
        <w:rPr>
          <w:b/>
          <w:u w:val="single"/>
        </w:rPr>
        <w:t>příspěvek –  „Den</w:t>
      </w:r>
      <w:proofErr w:type="gramEnd"/>
      <w:r>
        <w:rPr>
          <w:b/>
          <w:u w:val="single"/>
        </w:rPr>
        <w:t xml:space="preserve"> amerických letců 2014“</w:t>
      </w:r>
      <w:r>
        <w:rPr>
          <w:b/>
          <w:i/>
        </w:rPr>
        <w:t xml:space="preserve">                                      </w:t>
      </w:r>
    </w:p>
    <w:p w:rsidR="004749BB" w:rsidRDefault="004749BB" w:rsidP="004749BB"/>
    <w:p w:rsidR="004749BB" w:rsidRDefault="004749BB" w:rsidP="004749B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1472/76/2014</w:t>
      </w:r>
    </w:p>
    <w:p w:rsidR="004749BB" w:rsidRDefault="004749BB" w:rsidP="004749BB">
      <w:pPr>
        <w:rPr>
          <w:sz w:val="10"/>
          <w:szCs w:val="10"/>
        </w:rPr>
      </w:pPr>
    </w:p>
    <w:p w:rsidR="004749BB" w:rsidRDefault="004749BB" w:rsidP="004749BB">
      <w:r>
        <w:t>RM po projednání</w:t>
      </w:r>
    </w:p>
    <w:p w:rsidR="004749BB" w:rsidRDefault="004749BB" w:rsidP="004749BB">
      <w:pPr>
        <w:rPr>
          <w:b/>
        </w:rPr>
      </w:pPr>
      <w:r>
        <w:rPr>
          <w:b/>
        </w:rPr>
        <w:t>souhlasí</w:t>
      </w:r>
    </w:p>
    <w:p w:rsidR="004749BB" w:rsidRDefault="004749BB" w:rsidP="004749BB">
      <w:r>
        <w:t>s finančním příspěvkem ve výši 5.000,-Kč na zajištění organizace a programu vzpomínkové akce: „Den amerických letců 2014“. Finanční částka bude uvolněna z fondu starosty.</w:t>
      </w:r>
    </w:p>
    <w:p w:rsidR="004749BB" w:rsidRDefault="004749BB" w:rsidP="004749BB"/>
    <w:p w:rsidR="004749BB" w:rsidRDefault="004749BB" w:rsidP="004749BB">
      <w:pPr>
        <w:rPr>
          <w:sz w:val="22"/>
          <w:szCs w:val="22"/>
        </w:rPr>
      </w:pPr>
      <w:r>
        <w:rPr>
          <w:sz w:val="22"/>
          <w:szCs w:val="22"/>
        </w:rPr>
        <w:t xml:space="preserve">Odpovídá: </w:t>
      </w:r>
      <w:proofErr w:type="spellStart"/>
      <w:proofErr w:type="gramStart"/>
      <w:r>
        <w:rPr>
          <w:sz w:val="22"/>
          <w:szCs w:val="22"/>
        </w:rPr>
        <w:t>Mgr.Hana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Wenzelová</w:t>
      </w:r>
      <w:proofErr w:type="spellEnd"/>
      <w:r>
        <w:rPr>
          <w:sz w:val="22"/>
          <w:szCs w:val="22"/>
        </w:rPr>
        <w:t xml:space="preserve">, tajemnice </w:t>
      </w:r>
      <w:proofErr w:type="spellStart"/>
      <w:r>
        <w:rPr>
          <w:sz w:val="22"/>
          <w:szCs w:val="22"/>
        </w:rPr>
        <w:t>MěÚ</w:t>
      </w:r>
      <w:proofErr w:type="spellEnd"/>
    </w:p>
    <w:p w:rsidR="004749BB" w:rsidRDefault="004749BB" w:rsidP="004749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proofErr w:type="gramStart"/>
      <w:r>
        <w:rPr>
          <w:sz w:val="22"/>
          <w:szCs w:val="22"/>
        </w:rPr>
        <w:t>Ing.Markéta</w:t>
      </w:r>
      <w:proofErr w:type="spellEnd"/>
      <w:proofErr w:type="gramEnd"/>
      <w:r>
        <w:rPr>
          <w:sz w:val="22"/>
          <w:szCs w:val="22"/>
        </w:rPr>
        <w:t xml:space="preserve"> Beránková, vedoucí FO</w:t>
      </w:r>
    </w:p>
    <w:p w:rsidR="004749BB" w:rsidRDefault="004749BB" w:rsidP="004749B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Termín:      ihned</w:t>
      </w:r>
      <w:proofErr w:type="gramEnd"/>
    </w:p>
    <w:p w:rsidR="004749BB" w:rsidRDefault="004749BB" w:rsidP="004749BB"/>
    <w:p w:rsidR="004749BB" w:rsidRDefault="004749BB" w:rsidP="004749BB"/>
    <w:p w:rsidR="004749BB" w:rsidRDefault="004749BB" w:rsidP="004749BB">
      <w:pPr>
        <w:rPr>
          <w:sz w:val="20"/>
          <w:szCs w:val="20"/>
        </w:rPr>
      </w:pPr>
      <w:r>
        <w:rPr>
          <w:sz w:val="20"/>
          <w:szCs w:val="20"/>
        </w:rPr>
        <w:t xml:space="preserve">Pro: </w:t>
      </w:r>
      <w:proofErr w:type="gramStart"/>
      <w:r>
        <w:rPr>
          <w:sz w:val="20"/>
          <w:szCs w:val="20"/>
        </w:rPr>
        <w:t>6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   nehlasoval</w:t>
      </w:r>
      <w:proofErr w:type="gramEnd"/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(celkový počet  6/7)</w:t>
      </w:r>
    </w:p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>
      <w:r>
        <w:t xml:space="preserve">V Dubí dne </w:t>
      </w:r>
      <w:proofErr w:type="gramStart"/>
      <w:r>
        <w:t>07.07.2014</w:t>
      </w:r>
      <w:proofErr w:type="gramEnd"/>
    </w:p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/>
    <w:p w:rsidR="004749BB" w:rsidRDefault="004749BB" w:rsidP="004749BB">
      <w:r>
        <w:t xml:space="preserve">     Ing. Petr </w:t>
      </w:r>
      <w:proofErr w:type="gramStart"/>
      <w:r>
        <w:t>Pípal                                                                                         Mgr.</w:t>
      </w:r>
      <w:proofErr w:type="gramEnd"/>
      <w:r>
        <w:t xml:space="preserve"> Jiří </w:t>
      </w:r>
      <w:proofErr w:type="spellStart"/>
      <w:r>
        <w:t>Šiller</w:t>
      </w:r>
      <w:proofErr w:type="spellEnd"/>
    </w:p>
    <w:p w:rsidR="004749BB" w:rsidRDefault="004749BB" w:rsidP="004749BB">
      <w:r>
        <w:t xml:space="preserve"> starosta města </w:t>
      </w:r>
      <w:proofErr w:type="gramStart"/>
      <w:r>
        <w:t>Dubí                                                                              místostarosta</w:t>
      </w:r>
      <w:proofErr w:type="gramEnd"/>
      <w:r>
        <w:t xml:space="preserve"> města Dubí  </w:t>
      </w:r>
    </w:p>
    <w:p w:rsidR="004749BB" w:rsidRDefault="004749BB" w:rsidP="004749BB"/>
    <w:p w:rsidR="004749BB" w:rsidRDefault="004749BB" w:rsidP="004749BB">
      <w:pPr>
        <w:rPr>
          <w:b/>
          <w:bCs/>
          <w:i/>
          <w:iCs/>
          <w:color w:val="0000FF"/>
          <w:u w:val="single"/>
        </w:rPr>
      </w:pPr>
    </w:p>
    <w:p w:rsidR="004749BB" w:rsidRDefault="004749BB" w:rsidP="004749BB"/>
    <w:p w:rsidR="00243F74" w:rsidRDefault="00243F74"/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52" w:rsidRDefault="009F6B52" w:rsidP="004749BB">
      <w:r>
        <w:separator/>
      </w:r>
    </w:p>
  </w:endnote>
  <w:endnote w:type="continuationSeparator" w:id="0">
    <w:p w:rsidR="009F6B52" w:rsidRDefault="009F6B52" w:rsidP="0047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09239"/>
      <w:docPartObj>
        <w:docPartGallery w:val="Page Numbers (Bottom of Page)"/>
        <w:docPartUnique/>
      </w:docPartObj>
    </w:sdtPr>
    <w:sdtEndPr/>
    <w:sdtContent>
      <w:p w:rsidR="00A14D33" w:rsidRDefault="00A14D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22">
          <w:rPr>
            <w:noProof/>
          </w:rPr>
          <w:t>1</w:t>
        </w:r>
        <w:r>
          <w:fldChar w:fldCharType="end"/>
        </w:r>
      </w:p>
    </w:sdtContent>
  </w:sdt>
  <w:p w:rsidR="004749BB" w:rsidRDefault="004749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52" w:rsidRDefault="009F6B52" w:rsidP="004749BB">
      <w:r>
        <w:separator/>
      </w:r>
    </w:p>
  </w:footnote>
  <w:footnote w:type="continuationSeparator" w:id="0">
    <w:p w:rsidR="009F6B52" w:rsidRDefault="009F6B52" w:rsidP="0047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22" w:rsidRDefault="00B27F22" w:rsidP="00B27F22">
    <w:pPr>
      <w:pStyle w:val="Zhlav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Usnesení ze 76. schůze Rady města Dubí                             </w:t>
    </w:r>
    <w:r>
      <w:rPr>
        <w:color w:val="808080" w:themeColor="background1" w:themeShade="80"/>
        <w:sz w:val="20"/>
        <w:szCs w:val="20"/>
      </w:rPr>
      <w:t xml:space="preserve">                            </w:t>
    </w:r>
    <w:r>
      <w:rPr>
        <w:color w:val="808080" w:themeColor="background1" w:themeShade="80"/>
        <w:sz w:val="20"/>
        <w:szCs w:val="20"/>
      </w:rPr>
      <w:t xml:space="preserve">                          Datum  </w:t>
    </w:r>
    <w:proofErr w:type="gramStart"/>
    <w:r>
      <w:rPr>
        <w:color w:val="808080" w:themeColor="background1" w:themeShade="80"/>
        <w:sz w:val="20"/>
        <w:szCs w:val="20"/>
      </w:rPr>
      <w:t>07.07.2014</w:t>
    </w:r>
    <w:proofErr w:type="gramEnd"/>
  </w:p>
  <w:p w:rsidR="004749BB" w:rsidRDefault="004749BB">
    <w:pPr>
      <w:pStyle w:val="Zhlav"/>
    </w:pPr>
    <w:r>
      <w:t>Upravená verze z důvodu dodržení přiměřenosti rozsahu zveřejňovaných osobních údajů podle zákona č. 101/2000 Sb., o ochraně osobních údajů v platném znění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9EA"/>
    <w:multiLevelType w:val="hybridMultilevel"/>
    <w:tmpl w:val="642EB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5830"/>
    <w:multiLevelType w:val="hybridMultilevel"/>
    <w:tmpl w:val="CBA4D8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54"/>
    <w:rsid w:val="00243F74"/>
    <w:rsid w:val="004749BB"/>
    <w:rsid w:val="0076776B"/>
    <w:rsid w:val="007F64F3"/>
    <w:rsid w:val="009F6B52"/>
    <w:rsid w:val="00A14D33"/>
    <w:rsid w:val="00AE0254"/>
    <w:rsid w:val="00B27F22"/>
    <w:rsid w:val="00B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9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9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9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9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6438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7</cp:revision>
  <dcterms:created xsi:type="dcterms:W3CDTF">2014-07-21T06:50:00Z</dcterms:created>
  <dcterms:modified xsi:type="dcterms:W3CDTF">2014-07-21T06:55:00Z</dcterms:modified>
</cp:coreProperties>
</file>