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3" w:rsidRDefault="00FB3803" w:rsidP="00FB380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Usnesení</w:t>
      </w:r>
    </w:p>
    <w:p w:rsidR="00FB3803" w:rsidRDefault="00FB3803" w:rsidP="00FB380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z 48. schůze Rady města Dubí,</w:t>
      </w:r>
    </w:p>
    <w:p w:rsidR="00FB3803" w:rsidRDefault="00FB3803" w:rsidP="00FB380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která se konala dne 1. 2. 2013</w:t>
      </w:r>
    </w:p>
    <w:p w:rsidR="00FB3803" w:rsidRDefault="00FB3803" w:rsidP="00FB380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na Městském úřadě v Dubí</w:t>
      </w:r>
    </w:p>
    <w:p w:rsidR="00FB3803" w:rsidRDefault="00FB3803" w:rsidP="00FB3803">
      <w:pPr>
        <w:jc w:val="center"/>
        <w:rPr>
          <w:b/>
          <w:color w:val="0000FF"/>
          <w:sz w:val="32"/>
          <w:szCs w:val="32"/>
        </w:rPr>
      </w:pPr>
    </w:p>
    <w:p w:rsidR="00FB3803" w:rsidRDefault="00FB3803" w:rsidP="00FB3803">
      <w:pPr>
        <w:jc w:val="center"/>
        <w:rPr>
          <w:b/>
        </w:rPr>
      </w:pPr>
    </w:p>
    <w:p w:rsidR="00FB3803" w:rsidRDefault="00FB3803" w:rsidP="00FB3803">
      <w:pPr>
        <w:jc w:val="center"/>
        <w:rPr>
          <w:b/>
        </w:rPr>
      </w:pPr>
    </w:p>
    <w:p w:rsidR="00FB3803" w:rsidRDefault="00FB3803" w:rsidP="00FB3803">
      <w:pPr>
        <w:jc w:val="center"/>
        <w:rPr>
          <w:b/>
        </w:rPr>
      </w:pPr>
    </w:p>
    <w:p w:rsidR="00FB3803" w:rsidRDefault="00FB3803" w:rsidP="00FB3803">
      <w:pPr>
        <w:rPr>
          <w:b/>
          <w:bCs/>
          <w:u w:val="single"/>
        </w:rPr>
      </w:pPr>
      <w:r>
        <w:rPr>
          <w:b/>
          <w:bCs/>
          <w:u w:val="single"/>
        </w:rPr>
        <w:t>Program  schůze</w:t>
      </w:r>
    </w:p>
    <w:p w:rsidR="00FB3803" w:rsidRDefault="00FB3803" w:rsidP="00FB3803">
      <w:pPr>
        <w:rPr>
          <w:b/>
          <w:bCs/>
          <w:u w:val="single"/>
        </w:rPr>
      </w:pPr>
    </w:p>
    <w:p w:rsidR="00FB3803" w:rsidRDefault="00FB3803" w:rsidP="00FB380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880/48/2013</w:t>
      </w:r>
    </w:p>
    <w:p w:rsidR="00FB3803" w:rsidRDefault="00FB3803" w:rsidP="00FB3803"/>
    <w:p w:rsidR="00FB3803" w:rsidRDefault="00FB3803" w:rsidP="00FB3803">
      <w:r>
        <w:t>RM po projednání</w:t>
      </w:r>
    </w:p>
    <w:p w:rsidR="00FB3803" w:rsidRDefault="00FB3803" w:rsidP="00FB3803">
      <w:pPr>
        <w:rPr>
          <w:b/>
          <w:bCs/>
        </w:rPr>
      </w:pPr>
      <w:r>
        <w:rPr>
          <w:b/>
          <w:bCs/>
        </w:rPr>
        <w:t>schvaluje</w:t>
      </w:r>
    </w:p>
    <w:p w:rsidR="00FB3803" w:rsidRDefault="00FB3803" w:rsidP="00FB3803">
      <w:r>
        <w:t>program schůze</w:t>
      </w:r>
    </w:p>
    <w:p w:rsidR="00FB3803" w:rsidRDefault="00FB3803" w:rsidP="00FB3803">
      <w:pPr>
        <w:numPr>
          <w:ilvl w:val="0"/>
          <w:numId w:val="2"/>
        </w:numPr>
      </w:pPr>
      <w:r>
        <w:t>Záměr zveřejnění pronájmu pozemku</w:t>
      </w:r>
    </w:p>
    <w:p w:rsidR="00FB3803" w:rsidRDefault="00FB3803" w:rsidP="00FB3803">
      <w:pPr>
        <w:numPr>
          <w:ilvl w:val="0"/>
          <w:numId w:val="2"/>
        </w:numPr>
      </w:pPr>
      <w:r>
        <w:t>Nájemní a podnájemní smlouva – ordinace Cínovec</w:t>
      </w:r>
    </w:p>
    <w:p w:rsidR="00FB3803" w:rsidRDefault="00FB3803" w:rsidP="00FB3803"/>
    <w:p w:rsidR="00FB3803" w:rsidRDefault="00FB3803" w:rsidP="00FB3803"/>
    <w:p w:rsidR="00FB3803" w:rsidRDefault="00FB3803" w:rsidP="00FB3803">
      <w:r>
        <w:t>Pro:  7     proti:      zdržel:         nehlasoval</w:t>
      </w:r>
      <w:r>
        <w:tab/>
      </w:r>
      <w:r>
        <w:tab/>
        <w:t xml:space="preserve">(celkový počet   7/7) </w:t>
      </w:r>
    </w:p>
    <w:p w:rsidR="00FB3803" w:rsidRDefault="00FB3803" w:rsidP="00FB3803"/>
    <w:p w:rsidR="00FB3803" w:rsidRDefault="00FB3803" w:rsidP="00FB3803"/>
    <w:p w:rsidR="00FB3803" w:rsidRDefault="00FB3803" w:rsidP="00FB3803">
      <w:pPr>
        <w:rPr>
          <w:b/>
          <w:i/>
          <w:color w:val="1F497D" w:themeColor="text2"/>
          <w:u w:val="single"/>
        </w:rPr>
      </w:pPr>
      <w:r>
        <w:rPr>
          <w:b/>
          <w:i/>
          <w:color w:val="1F497D" w:themeColor="text2"/>
          <w:u w:val="single"/>
        </w:rPr>
        <w:t>K bodu č. 1 – Záměr a zveřejnění pronájmu pozemku</w:t>
      </w:r>
    </w:p>
    <w:p w:rsidR="00FB3803" w:rsidRDefault="00FB3803" w:rsidP="00FB3803">
      <w:pPr>
        <w:rPr>
          <w:b/>
          <w:i/>
          <w:color w:val="1F497D" w:themeColor="text2"/>
          <w:u w:val="single"/>
        </w:rPr>
      </w:pPr>
    </w:p>
    <w:p w:rsidR="00FB3803" w:rsidRDefault="00FB3803" w:rsidP="00FB3803">
      <w:pPr>
        <w:pStyle w:val="Zkladntext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TO 10/13</w:t>
      </w:r>
    </w:p>
    <w:p w:rsidR="00FB3803" w:rsidRDefault="00FB3803" w:rsidP="00FB3803">
      <w:pPr>
        <w:pStyle w:val="Zkladntext"/>
        <w:spacing w:before="0" w:beforeAutospacing="0" w:after="0" w:afterAutospacing="0"/>
        <w:rPr>
          <w:rFonts w:ascii="Arial" w:hAnsi="Arial" w:cs="Arial"/>
          <w:b/>
          <w:sz w:val="20"/>
          <w:u w:val="single"/>
        </w:rPr>
      </w:pPr>
    </w:p>
    <w:p w:rsidR="00FB3803" w:rsidRDefault="00FB3803" w:rsidP="00FB3803">
      <w:pPr>
        <w:pStyle w:val="Zkladntext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Pozemek p.č. 665/5 o vým. 705m</w:t>
      </w:r>
      <w:r>
        <w:rPr>
          <w:b/>
          <w:u w:val="single"/>
          <w:vertAlign w:val="superscript"/>
        </w:rPr>
        <w:t>2</w:t>
      </w:r>
      <w:r>
        <w:rPr>
          <w:b/>
          <w:u w:val="single"/>
        </w:rPr>
        <w:t xml:space="preserve"> a část pozemku p. č. 665/1 o vým. 385m</w:t>
      </w:r>
      <w:r>
        <w:rPr>
          <w:b/>
          <w:u w:val="single"/>
          <w:vertAlign w:val="superscript"/>
        </w:rPr>
        <w:t>2</w:t>
      </w:r>
      <w:r>
        <w:rPr>
          <w:b/>
          <w:u w:val="single"/>
        </w:rPr>
        <w:t xml:space="preserve"> vše k. ú. Dubí-Bystřice</w:t>
      </w:r>
    </w:p>
    <w:p w:rsidR="00FB3803" w:rsidRDefault="00FB3803" w:rsidP="00FB3803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FB3803" w:rsidRDefault="00FB3803" w:rsidP="00FB3803">
      <w:pPr>
        <w:pStyle w:val="Zkladntex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</w:rPr>
        <w:t>881/48/2013</w:t>
      </w:r>
    </w:p>
    <w:p w:rsidR="00FB3803" w:rsidRDefault="00FB3803" w:rsidP="00FB3803">
      <w:pPr>
        <w:pStyle w:val="Zkladntext"/>
        <w:spacing w:before="0" w:beforeAutospacing="0" w:after="0" w:afterAutospacing="0"/>
        <w:jc w:val="both"/>
      </w:pPr>
    </w:p>
    <w:p w:rsidR="00FB3803" w:rsidRDefault="00FB3803" w:rsidP="00FB3803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t>RM po projednání</w:t>
      </w:r>
    </w:p>
    <w:p w:rsidR="00FB3803" w:rsidRDefault="00FB3803" w:rsidP="00FB3803">
      <w:pPr>
        <w:pStyle w:val="Zkladn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souhlasí </w:t>
      </w:r>
    </w:p>
    <w:p w:rsidR="00FB3803" w:rsidRDefault="00FB3803" w:rsidP="00FB3803">
      <w:pPr>
        <w:pStyle w:val="Zkladntext"/>
        <w:spacing w:before="0" w:beforeAutospacing="0" w:after="0" w:afterAutospacing="0"/>
        <w:jc w:val="both"/>
      </w:pPr>
      <w:r>
        <w:t>se zveřejněním záměru pronájmu pozemku p.č. 665/5 o vým. 705m</w:t>
      </w:r>
      <w:r>
        <w:rPr>
          <w:vertAlign w:val="superscript"/>
        </w:rPr>
        <w:t>2</w:t>
      </w:r>
      <w:r>
        <w:t xml:space="preserve"> a části pozemku p. č. 665/1 o vým. 385m</w:t>
      </w:r>
      <w:r>
        <w:rPr>
          <w:vertAlign w:val="superscript"/>
        </w:rPr>
        <w:t>2</w:t>
      </w:r>
      <w:r>
        <w:t xml:space="preserve"> vše k. ú. Dubí-Bystřice za účelem zřízení zázemí pro zahradnickou prodejnu</w:t>
      </w:r>
    </w:p>
    <w:p w:rsidR="00FB3803" w:rsidRDefault="00FB3803" w:rsidP="00FB3803"/>
    <w:p w:rsidR="00FB3803" w:rsidRDefault="00FB3803" w:rsidP="00FB3803">
      <w:r>
        <w:t>Pro:  7     proti:      zdržel:         nehlasoval</w:t>
      </w:r>
      <w:r>
        <w:tab/>
      </w:r>
      <w:r>
        <w:tab/>
        <w:t xml:space="preserve">(celkový počet   7/7) </w:t>
      </w:r>
    </w:p>
    <w:p w:rsidR="00FB3803" w:rsidRDefault="00FB3803" w:rsidP="00FB3803"/>
    <w:p w:rsidR="00FB3803" w:rsidRDefault="00FB3803" w:rsidP="00FB3803">
      <w:pPr>
        <w:rPr>
          <w:b/>
        </w:rPr>
      </w:pPr>
      <w:r>
        <w:rPr>
          <w:b/>
        </w:rPr>
        <w:t>Odpovídá: Ing. Lukáš Panchartek</w:t>
      </w:r>
    </w:p>
    <w:p w:rsidR="00FB3803" w:rsidRDefault="00FB3803" w:rsidP="00FB3803">
      <w:pPr>
        <w:rPr>
          <w:b/>
        </w:rPr>
      </w:pPr>
      <w:r>
        <w:rPr>
          <w:b/>
        </w:rPr>
        <w:t>Termín: ihned</w:t>
      </w:r>
    </w:p>
    <w:p w:rsidR="00FB3803" w:rsidRDefault="00FB3803" w:rsidP="00FB3803"/>
    <w:p w:rsidR="00FB3803" w:rsidRDefault="00FB3803" w:rsidP="00FB3803">
      <w:pPr>
        <w:rPr>
          <w:b/>
          <w:i/>
          <w:color w:val="1F497D" w:themeColor="text2"/>
          <w:u w:val="single"/>
        </w:rPr>
      </w:pPr>
    </w:p>
    <w:p w:rsidR="00FB3803" w:rsidRDefault="00FB3803" w:rsidP="00FB3803">
      <w:pPr>
        <w:rPr>
          <w:b/>
          <w:i/>
          <w:color w:val="1F497D" w:themeColor="text2"/>
          <w:u w:val="single"/>
        </w:rPr>
      </w:pPr>
    </w:p>
    <w:p w:rsidR="00FB3803" w:rsidRDefault="00FB3803" w:rsidP="00FB3803">
      <w:pPr>
        <w:rPr>
          <w:b/>
          <w:i/>
          <w:color w:val="1F497D" w:themeColor="text2"/>
          <w:u w:val="single"/>
        </w:rPr>
      </w:pPr>
    </w:p>
    <w:p w:rsidR="00FB3803" w:rsidRDefault="00FB3803" w:rsidP="00FB3803">
      <w:pPr>
        <w:rPr>
          <w:b/>
          <w:i/>
          <w:color w:val="1F497D" w:themeColor="text2"/>
          <w:u w:val="single"/>
        </w:rPr>
      </w:pPr>
      <w:r>
        <w:rPr>
          <w:b/>
          <w:i/>
          <w:color w:val="1F497D" w:themeColor="text2"/>
          <w:u w:val="single"/>
        </w:rPr>
        <w:t>K bodu č. 2 – Nájemní a podnájemní smlouva – ordinace Cínovec</w:t>
      </w:r>
    </w:p>
    <w:p w:rsidR="00FB3803" w:rsidRDefault="00FB3803" w:rsidP="00FB3803">
      <w:pPr>
        <w:pStyle w:val="Normln1"/>
        <w:suppressLineNumbers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Nájemní a podnájemní smlouva – ordinace Cínovec</w:t>
      </w:r>
    </w:p>
    <w:p w:rsidR="00FB3803" w:rsidRDefault="00FB3803" w:rsidP="00FB3803">
      <w:pPr>
        <w:jc w:val="right"/>
      </w:pPr>
      <w:r>
        <w:rPr>
          <w:b/>
        </w:rPr>
        <w:t>TO   18/13</w:t>
      </w:r>
    </w:p>
    <w:p w:rsidR="00FB3803" w:rsidRDefault="00FB3803" w:rsidP="00FB3803">
      <w:pPr>
        <w:pStyle w:val="Odstavecseseznamem"/>
        <w:numPr>
          <w:ilvl w:val="0"/>
          <w:numId w:val="1"/>
        </w:numPr>
        <w:spacing w:after="120"/>
        <w:jc w:val="both"/>
      </w:pPr>
      <w:r>
        <w:rPr>
          <w:b/>
        </w:rPr>
        <w:t>882/48/2013</w:t>
      </w:r>
    </w:p>
    <w:p w:rsidR="00FB3803" w:rsidRDefault="00FB3803" w:rsidP="00FB3803">
      <w:pPr>
        <w:spacing w:after="120"/>
        <w:jc w:val="both"/>
      </w:pPr>
      <w:r>
        <w:lastRenderedPageBreak/>
        <w:t>RM po projednání</w:t>
      </w:r>
    </w:p>
    <w:p w:rsidR="00FB3803" w:rsidRDefault="00FB3803" w:rsidP="00FB3803">
      <w:pPr>
        <w:spacing w:after="120"/>
        <w:jc w:val="both"/>
      </w:pPr>
      <w:r>
        <w:rPr>
          <w:b/>
        </w:rPr>
        <w:t xml:space="preserve">1. souhlasí </w:t>
      </w:r>
    </w:p>
    <w:p w:rsidR="00FB3803" w:rsidRDefault="00FB3803" w:rsidP="00FB3803">
      <w:pPr>
        <w:spacing w:after="120"/>
        <w:jc w:val="both"/>
      </w:pPr>
      <w:r>
        <w:t>se zněním nájemní smlouvy a pověřuje starostu města podpisem této smlouvy.</w:t>
      </w:r>
    </w:p>
    <w:p w:rsidR="00FB3803" w:rsidRDefault="00FB3803" w:rsidP="00FB3803">
      <w:pPr>
        <w:spacing w:after="120"/>
        <w:jc w:val="both"/>
      </w:pPr>
      <w:r>
        <w:rPr>
          <w:b/>
        </w:rPr>
        <w:t>2.souhlasí</w:t>
      </w:r>
      <w:r>
        <w:t xml:space="preserve"> </w:t>
      </w:r>
    </w:p>
    <w:p w:rsidR="00FB3803" w:rsidRDefault="00FB3803" w:rsidP="00FB3803">
      <w:pPr>
        <w:spacing w:after="120"/>
        <w:jc w:val="both"/>
      </w:pPr>
      <w:r>
        <w:t>se zněním podnájemní smlouvy a pověřuje starostu města podpisem této smlouvy.</w:t>
      </w:r>
    </w:p>
    <w:p w:rsidR="00FB3803" w:rsidRDefault="00FB3803" w:rsidP="00FB3803">
      <w:r>
        <w:t>Pro:  7     proti:      zdržel:         nehlasoval</w:t>
      </w:r>
      <w:r>
        <w:tab/>
      </w:r>
      <w:r>
        <w:tab/>
        <w:t xml:space="preserve">(celkový počet   7/7) </w:t>
      </w:r>
    </w:p>
    <w:p w:rsidR="00FB3803" w:rsidRDefault="00FB3803" w:rsidP="00FB3803"/>
    <w:p w:rsidR="00FB3803" w:rsidRDefault="00FB3803" w:rsidP="00FB3803">
      <w:pPr>
        <w:spacing w:after="120"/>
        <w:jc w:val="both"/>
        <w:rPr>
          <w:b/>
        </w:rPr>
      </w:pPr>
      <w:r>
        <w:rPr>
          <w:b/>
        </w:rPr>
        <w:t>Odpovídá: Ing. Lukáš Panchartek</w:t>
      </w:r>
    </w:p>
    <w:p w:rsidR="00FB3803" w:rsidRDefault="00FB3803" w:rsidP="00FB3803">
      <w:pPr>
        <w:spacing w:after="120"/>
        <w:jc w:val="both"/>
        <w:rPr>
          <w:b/>
        </w:rPr>
      </w:pPr>
      <w:r>
        <w:rPr>
          <w:b/>
        </w:rPr>
        <w:t>Termín:     ihned</w:t>
      </w:r>
    </w:p>
    <w:p w:rsidR="00FB3803" w:rsidRDefault="00FB3803" w:rsidP="00FB3803">
      <w:pPr>
        <w:spacing w:after="120"/>
        <w:jc w:val="both"/>
        <w:rPr>
          <w:b/>
        </w:rPr>
      </w:pPr>
    </w:p>
    <w:p w:rsidR="00FB3803" w:rsidRDefault="00FB3803" w:rsidP="00FB3803"/>
    <w:p w:rsidR="00FB3803" w:rsidRDefault="00FB3803" w:rsidP="00FB3803"/>
    <w:p w:rsidR="00FB3803" w:rsidRDefault="00FB3803" w:rsidP="00FB3803"/>
    <w:p w:rsidR="00FB3803" w:rsidRDefault="00FB3803" w:rsidP="00FB3803"/>
    <w:p w:rsidR="00FB3803" w:rsidRDefault="00FB3803" w:rsidP="00FB3803"/>
    <w:p w:rsidR="00FB3803" w:rsidRDefault="00FB3803" w:rsidP="00FB3803"/>
    <w:p w:rsidR="00FB3803" w:rsidRDefault="00FB3803" w:rsidP="00FB3803"/>
    <w:p w:rsidR="00FB3803" w:rsidRDefault="00FB3803" w:rsidP="00FB3803"/>
    <w:p w:rsidR="00FB3803" w:rsidRDefault="00FB3803" w:rsidP="00FB3803">
      <w:r>
        <w:t xml:space="preserve">    Ing. Petr Pípal                                                                             Mgr. Jiří Šiller</w:t>
      </w:r>
    </w:p>
    <w:p w:rsidR="00FB3803" w:rsidRDefault="00FB3803" w:rsidP="00FB3803">
      <w:r>
        <w:t>starosta města Dubí                                                                 místostarosta města Dubí</w:t>
      </w:r>
    </w:p>
    <w:p w:rsidR="00FB3803" w:rsidRDefault="00FB3803" w:rsidP="00FB3803"/>
    <w:p w:rsidR="00243F74" w:rsidRDefault="00243F74">
      <w:bookmarkStart w:id="0" w:name="_GoBack"/>
      <w:bookmarkEnd w:id="0"/>
    </w:p>
    <w:sectPr w:rsidR="00243F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996203"/>
      <w:docPartObj>
        <w:docPartGallery w:val="Page Numbers (Bottom of Page)"/>
        <w:docPartUnique/>
      </w:docPartObj>
    </w:sdtPr>
    <w:sdtEndPr/>
    <w:sdtContent>
      <w:p w:rsidR="00307B3D" w:rsidRDefault="00FB38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7B3D" w:rsidRDefault="00FB3803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D" w:rsidRDefault="00FB3803">
    <w:pPr>
      <w:pStyle w:val="Zhlav"/>
    </w:pPr>
    <w:r>
      <w:t xml:space="preserve">Zápis ze 48.  </w:t>
    </w:r>
    <w:r>
      <w:t>schůze Rady města Dubí                                                                     1.  2. 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9EA"/>
    <w:multiLevelType w:val="hybridMultilevel"/>
    <w:tmpl w:val="642EB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5830"/>
    <w:multiLevelType w:val="hybridMultilevel"/>
    <w:tmpl w:val="D00E3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8C"/>
    <w:rsid w:val="00243F74"/>
    <w:rsid w:val="0076776B"/>
    <w:rsid w:val="007F148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FB3803"/>
    <w:pPr>
      <w:spacing w:before="100" w:beforeAutospacing="1" w:after="100" w:afterAutospacing="1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380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3803"/>
    <w:pPr>
      <w:ind w:left="720"/>
      <w:contextualSpacing/>
    </w:pPr>
  </w:style>
  <w:style w:type="paragraph" w:customStyle="1" w:styleId="Normln1">
    <w:name w:val="Normální1"/>
    <w:rsid w:val="00FB3803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38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8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38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8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FB3803"/>
    <w:pPr>
      <w:spacing w:before="100" w:beforeAutospacing="1" w:after="100" w:afterAutospacing="1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380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3803"/>
    <w:pPr>
      <w:ind w:left="720"/>
      <w:contextualSpacing/>
    </w:pPr>
  </w:style>
  <w:style w:type="paragraph" w:customStyle="1" w:styleId="Normln1">
    <w:name w:val="Normální1"/>
    <w:rsid w:val="00FB3803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38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8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38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8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2013-02-06T06:58:00Z</dcterms:created>
  <dcterms:modified xsi:type="dcterms:W3CDTF">2013-02-06T06:59:00Z</dcterms:modified>
</cp:coreProperties>
</file>