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B3" w:rsidRDefault="00F404B3" w:rsidP="00F404B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F404B3" w:rsidRDefault="00F404B3" w:rsidP="00F404B3">
      <w:pPr>
        <w:spacing w:after="0" w:line="240" w:lineRule="auto"/>
        <w:rPr>
          <w:b/>
        </w:rPr>
      </w:pPr>
    </w:p>
    <w:p w:rsidR="00F404B3" w:rsidRDefault="00F404B3" w:rsidP="00F40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2085"/>
        <w:gridCol w:w="3528"/>
      </w:tblGrid>
      <w:tr w:rsidR="00F404B3" w:rsidTr="00B95FD9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9E2ED3" w:rsidP="009E2ED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404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04B3">
              <w:rPr>
                <w:rFonts w:ascii="Times New Roman" w:hAnsi="Times New Roman"/>
                <w:sz w:val="24"/>
                <w:szCs w:val="24"/>
              </w:rPr>
              <w:t>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500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00689">
              <w:rPr>
                <w:rFonts w:ascii="Times New Roman" w:hAnsi="Times New Roman"/>
                <w:sz w:val="24"/>
                <w:szCs w:val="24"/>
              </w:rPr>
              <w:t>4/S</w:t>
            </w:r>
            <w:r w:rsidR="00500689" w:rsidRPr="00500689">
              <w:rPr>
                <w:rFonts w:ascii="Times New Roman" w:hAnsi="Times New Roman"/>
                <w:sz w:val="24"/>
                <w:szCs w:val="24"/>
              </w:rPr>
              <w:t>TAR3</w:t>
            </w:r>
            <w:r w:rsidRPr="00500689">
              <w:rPr>
                <w:rFonts w:ascii="Times New Roman" w:hAnsi="Times New Roman"/>
                <w:sz w:val="24"/>
                <w:szCs w:val="24"/>
              </w:rPr>
              <w:t>/18</w:t>
            </w:r>
            <w:r w:rsidR="00106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Pr="00F404B3" w:rsidRDefault="009E2ED3" w:rsidP="009E2ED3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Agentura pro sociální začleňování – Plán vzdálené podpory Dubí pro období  2018 - 2021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D3" w:rsidRDefault="00F404B3" w:rsidP="009E2ED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E2ED3">
              <w:rPr>
                <w:rFonts w:ascii="Times New Roman" w:hAnsi="Times New Roman"/>
                <w:sz w:val="24"/>
                <w:szCs w:val="24"/>
              </w:rPr>
              <w:t xml:space="preserve">tarosta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předkládá ke schválení </w:t>
            </w:r>
            <w:r w:rsidR="009E2ED3">
              <w:rPr>
                <w:rFonts w:ascii="Times New Roman" w:hAnsi="Times New Roman"/>
                <w:sz w:val="24"/>
                <w:szCs w:val="24"/>
              </w:rPr>
              <w:t>„</w:t>
            </w:r>
            <w:r w:rsidR="009E2ED3" w:rsidRPr="00574A75">
              <w:rPr>
                <w:rFonts w:ascii="Times New Roman" w:hAnsi="Times New Roman"/>
                <w:sz w:val="24"/>
                <w:szCs w:val="24"/>
              </w:rPr>
              <w:t xml:space="preserve">Plán vzdálené podpory Dubí pro období  2018 </w:t>
            </w:r>
            <w:r w:rsidR="009E2ED3" w:rsidRPr="00574A75">
              <w:rPr>
                <w:rFonts w:ascii="Times New Roman" w:hAnsi="Times New Roman"/>
                <w:sz w:val="24"/>
                <w:szCs w:val="24"/>
              </w:rPr>
              <w:t>–</w:t>
            </w:r>
            <w:r w:rsidR="009E2ED3" w:rsidRPr="00574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ED3" w:rsidRPr="00574A75">
              <w:rPr>
                <w:rFonts w:ascii="Times New Roman" w:hAnsi="Times New Roman"/>
                <w:sz w:val="24"/>
                <w:szCs w:val="24"/>
              </w:rPr>
              <w:t>2020“</w:t>
            </w:r>
            <w:r w:rsidR="00574A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4A75" w:rsidRDefault="00574A75" w:rsidP="009E2ED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Výše uvedený dokument navazuje na „Strategický plán sociálního začleňování Dubí 2016-2018“</w:t>
            </w:r>
            <w:r w:rsidR="001D0D34">
              <w:rPr>
                <w:rFonts w:ascii="Times New Roman" w:hAnsi="Times New Roman"/>
                <w:sz w:val="24"/>
                <w:szCs w:val="24"/>
              </w:rPr>
              <w:t xml:space="preserve"> (SPSZ)</w:t>
            </w:r>
            <w:r>
              <w:rPr>
                <w:rFonts w:ascii="Times New Roman" w:hAnsi="Times New Roman"/>
                <w:sz w:val="24"/>
                <w:szCs w:val="24"/>
              </w:rPr>
              <w:t>, který vznikl ve spolupráci s Agenturou pro sociální začleňování</w:t>
            </w:r>
            <w:r w:rsidR="001D0D34">
              <w:rPr>
                <w:rFonts w:ascii="Times New Roman" w:hAnsi="Times New Roman"/>
                <w:sz w:val="24"/>
                <w:szCs w:val="24"/>
              </w:rPr>
              <w:t xml:space="preserve"> (ASZ)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0D34" w:rsidRDefault="00574A75" w:rsidP="009E2ED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Jedná se o novou </w:t>
            </w:r>
            <w:r w:rsidR="001D0D34">
              <w:rPr>
                <w:rFonts w:ascii="Times New Roman" w:hAnsi="Times New Roman"/>
                <w:sz w:val="24"/>
                <w:szCs w:val="24"/>
              </w:rPr>
              <w:t>aktualizovanou verzi, která o</w:t>
            </w:r>
            <w:r w:rsidR="00500689">
              <w:rPr>
                <w:rFonts w:ascii="Times New Roman" w:hAnsi="Times New Roman"/>
                <w:sz w:val="24"/>
                <w:szCs w:val="24"/>
              </w:rPr>
              <w:t>bsahuje vyhodnocená</w:t>
            </w:r>
            <w:r w:rsidR="001D0D34">
              <w:rPr>
                <w:rFonts w:ascii="Times New Roman" w:hAnsi="Times New Roman"/>
                <w:sz w:val="24"/>
                <w:szCs w:val="24"/>
              </w:rPr>
              <w:t xml:space="preserve"> opatření SPSZ</w:t>
            </w:r>
            <w:r w:rsidR="00500689">
              <w:rPr>
                <w:rFonts w:ascii="Times New Roman" w:hAnsi="Times New Roman"/>
                <w:sz w:val="24"/>
                <w:szCs w:val="24"/>
              </w:rPr>
              <w:t>,</w:t>
            </w:r>
            <w:r w:rsidR="001D0D34">
              <w:rPr>
                <w:rFonts w:ascii="Times New Roman" w:hAnsi="Times New Roman"/>
                <w:sz w:val="24"/>
                <w:szCs w:val="24"/>
              </w:rPr>
              <w:t xml:space="preserve"> další opatření a spolupráci</w:t>
            </w:r>
            <w:r w:rsidR="00500689">
              <w:rPr>
                <w:rFonts w:ascii="Times New Roman" w:hAnsi="Times New Roman"/>
                <w:sz w:val="24"/>
                <w:szCs w:val="24"/>
              </w:rPr>
              <w:t xml:space="preserve"> s ASZ.</w:t>
            </w:r>
            <w:r w:rsidR="001D0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599A" w:rsidRPr="007922BC" w:rsidRDefault="001D0D34" w:rsidP="001D0D34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Opatření pro jednotlivé oblasti byla vyhodnocena členy lokálního partnerství Dubí na základě jeho plnění či neplnění.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3" w:rsidRDefault="001D0D34" w:rsidP="00B95FD9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F404B3" w:rsidTr="00B95F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F404B3" w:rsidTr="00B95FD9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4B3" w:rsidRDefault="00F404B3" w:rsidP="00B95F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F404B3" w:rsidTr="00B95F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F404B3" w:rsidTr="00B95FD9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4B3" w:rsidRDefault="00F404B3" w:rsidP="00F404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F404B3" w:rsidTr="00B95F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B3" w:rsidRDefault="00B458FA" w:rsidP="00B95FD9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404B3">
              <w:rPr>
                <w:rFonts w:ascii="Times New Roman" w:hAnsi="Times New Roman"/>
                <w:sz w:val="24"/>
                <w:szCs w:val="24"/>
              </w:rPr>
              <w:t>. 5.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500689" w:rsidP="00500689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A75">
              <w:rPr>
                <w:rFonts w:ascii="Times New Roman" w:hAnsi="Times New Roman"/>
                <w:sz w:val="24"/>
                <w:szCs w:val="24"/>
              </w:rPr>
              <w:t>Plán vzdálené podpory Dubí pro období  2018 – 2020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7922BC" w:rsidP="007922BC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F404B3">
              <w:rPr>
                <w:rFonts w:ascii="Times New Roman" w:hAnsi="Times New Roman"/>
                <w:b/>
                <w:sz w:val="24"/>
                <w:szCs w:val="24"/>
              </w:rPr>
              <w:t>chvaluje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404B3" w:rsidRPr="00500689" w:rsidRDefault="00500689" w:rsidP="00500689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689">
              <w:rPr>
                <w:rFonts w:ascii="Times New Roman" w:hAnsi="Times New Roman"/>
                <w:sz w:val="24"/>
                <w:szCs w:val="24"/>
              </w:rPr>
              <w:t>Plán vzdálené podpory Dubí pro období  2018 – 2020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ED2258" w:rsidRDefault="00ED2258"/>
    <w:sectPr w:rsidR="00ED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0904"/>
    <w:multiLevelType w:val="hybridMultilevel"/>
    <w:tmpl w:val="80CA3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B3"/>
    <w:rsid w:val="00106AAF"/>
    <w:rsid w:val="001D0D34"/>
    <w:rsid w:val="0020599A"/>
    <w:rsid w:val="004A015C"/>
    <w:rsid w:val="00500689"/>
    <w:rsid w:val="00574A75"/>
    <w:rsid w:val="007922BC"/>
    <w:rsid w:val="00983E64"/>
    <w:rsid w:val="009E2ED3"/>
    <w:rsid w:val="00B458FA"/>
    <w:rsid w:val="00C87F1B"/>
    <w:rsid w:val="00ED2258"/>
    <w:rsid w:val="00F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F339"/>
  <w15:chartTrackingRefBased/>
  <w15:docId w15:val="{83158627-7AA0-4CDF-9E53-237E50B0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4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4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2</cp:revision>
  <cp:lastPrinted>2018-05-03T06:56:00Z</cp:lastPrinted>
  <dcterms:created xsi:type="dcterms:W3CDTF">2018-06-14T12:06:00Z</dcterms:created>
  <dcterms:modified xsi:type="dcterms:W3CDTF">2018-06-14T12:06:00Z</dcterms:modified>
</cp:coreProperties>
</file>