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2731" w14:textId="77777777" w:rsidR="00B638B3" w:rsidRDefault="008B7270" w:rsidP="0079191B">
      <w:pPr>
        <w:pBdr>
          <w:bottom w:val="single" w:sz="12" w:space="1" w:color="auto"/>
        </w:pBd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19385D2B" w14:textId="77777777" w:rsidR="00BE5193" w:rsidRPr="00FC417A" w:rsidRDefault="00BE5193" w:rsidP="00BE519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225AF059" w14:textId="77777777" w:rsidR="00BE5193" w:rsidRDefault="00BE5193" w:rsidP="00BE5193">
      <w:pPr>
        <w:spacing w:after="0" w:line="240" w:lineRule="auto"/>
        <w:rPr>
          <w:b/>
        </w:rPr>
      </w:pPr>
    </w:p>
    <w:p w14:paraId="15C342E1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BE5193" w:rsidRPr="002238AA" w14:paraId="1C645516" w14:textId="77777777" w:rsidTr="00353702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7EE95C38" w14:textId="0EFB4FAC" w:rsidR="00BE5193" w:rsidRPr="002238AA" w:rsidRDefault="00CD37D5" w:rsidP="006931C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16.9.2020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3D02C" w14:textId="77777777"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30D5FD54" w14:textId="593F27B9" w:rsidR="00BE5193" w:rsidRPr="003433E3" w:rsidRDefault="00434846" w:rsidP="003A7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43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2DA2" w:rsidRPr="003433E3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 w:rsidR="003A7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699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372753" w:rsidRPr="003433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3699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B11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020F11A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CE508F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193" w:rsidRPr="002238AA" w14:paraId="1544EAF6" w14:textId="77777777" w:rsidTr="00353702">
        <w:tc>
          <w:tcPr>
            <w:tcW w:w="9212" w:type="dxa"/>
            <w:shd w:val="clear" w:color="auto" w:fill="auto"/>
            <w:vAlign w:val="center"/>
          </w:tcPr>
          <w:p w14:paraId="77F536D1" w14:textId="4B12C0D1" w:rsidR="00EF097C" w:rsidRPr="00AB11B9" w:rsidRDefault="00CD37D5" w:rsidP="00DB2AFB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Zveřejnění záměru prodat prodejní stánek typu 195, Sportovní 200/1, Dubí 2</w:t>
            </w:r>
          </w:p>
        </w:tc>
      </w:tr>
    </w:tbl>
    <w:p w14:paraId="0FF69CBD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E7A913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193" w:rsidRPr="002238AA" w14:paraId="24183497" w14:textId="77777777" w:rsidTr="00353702">
        <w:tc>
          <w:tcPr>
            <w:tcW w:w="9212" w:type="dxa"/>
            <w:shd w:val="clear" w:color="auto" w:fill="auto"/>
          </w:tcPr>
          <w:p w14:paraId="0C4DEA0A" w14:textId="7E27F2DA" w:rsidR="00961AA8" w:rsidRPr="002238AA" w:rsidRDefault="00CD37D5" w:rsidP="00DB2AF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Zveřejnění záměru prodat prodejní stánek typu 195, který se nachází v prostorách sportovního areálu na adrese Sportovní 200/1, Dubí 2.</w:t>
            </w:r>
          </w:p>
        </w:tc>
      </w:tr>
    </w:tbl>
    <w:p w14:paraId="4FA63CBE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7522F2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5193" w:rsidRPr="002238AA" w14:paraId="2A720C80" w14:textId="77777777" w:rsidTr="00353702">
        <w:tc>
          <w:tcPr>
            <w:tcW w:w="9212" w:type="dxa"/>
            <w:shd w:val="clear" w:color="auto" w:fill="auto"/>
          </w:tcPr>
          <w:p w14:paraId="23CA7EE0" w14:textId="77777777" w:rsidR="00BE5193" w:rsidRPr="002238AA" w:rsidRDefault="00BE5193" w:rsidP="0035370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565C05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151DA2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2084"/>
        <w:gridCol w:w="3523"/>
      </w:tblGrid>
      <w:tr w:rsidR="00BE5193" w:rsidRPr="002238AA" w14:paraId="535DF3E0" w14:textId="77777777" w:rsidTr="00353702">
        <w:tc>
          <w:tcPr>
            <w:tcW w:w="3510" w:type="dxa"/>
            <w:shd w:val="clear" w:color="auto" w:fill="auto"/>
          </w:tcPr>
          <w:p w14:paraId="351EA665" w14:textId="77777777" w:rsidR="00BE5193" w:rsidRDefault="00BE2DA2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Lenka Slámová</w:t>
            </w:r>
          </w:p>
          <w:p w14:paraId="73E242A9" w14:textId="77777777" w:rsidR="00BE2DA2" w:rsidRPr="002238AA" w:rsidRDefault="00BE2DA2" w:rsidP="00BE2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TO – správy majetku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A2442A8" w14:textId="77777777"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6C1E0B35" w14:textId="77777777" w:rsidR="00BE5193" w:rsidRDefault="00BE2DA2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Ing.Lukáš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Panchartek</w:t>
            </w:r>
            <w:proofErr w:type="spellEnd"/>
          </w:p>
          <w:p w14:paraId="57A0EAD6" w14:textId="77777777" w:rsidR="00BE2DA2" w:rsidRPr="002238AA" w:rsidRDefault="00BE2DA2" w:rsidP="00BE2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5661B3F0" w14:textId="77777777" w:rsidR="00BE5193" w:rsidRPr="002238AA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40D6AD" w14:textId="77777777" w:rsidR="00BE5193" w:rsidRDefault="00BE5193" w:rsidP="00BE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8988B" w14:textId="77777777" w:rsidR="00836039" w:rsidRPr="00836039" w:rsidRDefault="00836039" w:rsidP="00836039">
      <w:pPr>
        <w:spacing w:after="0" w:line="240" w:lineRule="auto"/>
        <w:ind w:left="5664" w:firstLine="6"/>
        <w:rPr>
          <w:rFonts w:ascii="Times New Roman" w:hAnsi="Times New Roman"/>
          <w:b/>
          <w:sz w:val="24"/>
          <w:szCs w:val="24"/>
        </w:rPr>
      </w:pPr>
      <w:r w:rsidRPr="00836039">
        <w:rPr>
          <w:rFonts w:ascii="Times New Roman" w:hAnsi="Times New Roman"/>
          <w:b/>
          <w:sz w:val="24"/>
          <w:szCs w:val="24"/>
        </w:rPr>
        <w:t>Projednáno v</w:t>
      </w:r>
      <w:r w:rsidR="00AB64CE">
        <w:rPr>
          <w:rFonts w:ascii="Times New Roman" w:hAnsi="Times New Roman"/>
          <w:b/>
          <w:sz w:val="24"/>
          <w:szCs w:val="24"/>
        </w:rPr>
        <w:t> Radě města Dubí: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BE5193" w:rsidRPr="002238AA" w14:paraId="3EDB4E26" w14:textId="77777777" w:rsidTr="00353702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1C80E357" w14:textId="77777777" w:rsidR="00BE5193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E4817" w14:textId="77777777"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2E4058C6" w14:textId="77777777" w:rsidR="00BE5193" w:rsidRPr="002238AA" w:rsidRDefault="00BE5193" w:rsidP="003537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759A632B" w14:textId="77777777" w:rsidR="00961AA8" w:rsidRPr="002238AA" w:rsidRDefault="00836039" w:rsidP="008B7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 </w:t>
            </w:r>
          </w:p>
        </w:tc>
      </w:tr>
      <w:tr w:rsidR="00BE5193" w:rsidRPr="002238AA" w14:paraId="70ACD890" w14:textId="77777777" w:rsidTr="00353702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7E51E670" w14:textId="77777777"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7024057" w14:textId="77777777" w:rsidR="00BE5193" w:rsidRPr="002238AA" w:rsidRDefault="00BE5193" w:rsidP="003537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1C6B0194" w14:textId="77777777" w:rsidR="00BE5193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5028588A" w14:textId="77777777" w:rsidR="00961AA8" w:rsidRDefault="00961AA8" w:rsidP="0042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D994CE" w14:textId="77777777" w:rsidR="00961AA8" w:rsidRDefault="00961AA8" w:rsidP="00961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E612D" w14:textId="77777777" w:rsidR="00961AA8" w:rsidRDefault="00961AA8" w:rsidP="00423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2D9FC" w14:textId="77777777" w:rsidR="00961AA8" w:rsidRPr="002238AA" w:rsidRDefault="00961AA8" w:rsidP="00AB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0F815BD6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BE5193" w:rsidRPr="002238AA" w14:paraId="27A6CDD5" w14:textId="77777777" w:rsidTr="00353702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31FCF284" w14:textId="77777777" w:rsidR="00BE5193" w:rsidRPr="002238AA" w:rsidRDefault="00BE5193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4FF08280" w14:textId="77777777" w:rsidR="00BE5193" w:rsidRPr="002238AA" w:rsidRDefault="00BE5193" w:rsidP="003537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8CB4C74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0A40E3D2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670B56B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CCAAC" w14:textId="77777777" w:rsidR="00961AA8" w:rsidRDefault="00961AA8" w:rsidP="00E3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80B9E" w14:textId="77777777" w:rsidR="00961AA8" w:rsidRPr="002238AA" w:rsidRDefault="00961AA8" w:rsidP="00E30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32526BCA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1EFDF17D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60F5F" w14:textId="77777777" w:rsidR="00961AA8" w:rsidRDefault="00961AA8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286383" w14:textId="77777777" w:rsidR="00836039" w:rsidRPr="002238AA" w:rsidRDefault="00836039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227E74AE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684EF3C0" w14:textId="77777777" w:rsidR="00961AA8" w:rsidRDefault="00961AA8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A03F6" w14:textId="77777777" w:rsidR="00BE5193" w:rsidRPr="002238AA" w:rsidRDefault="00BE5193" w:rsidP="0035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333993" w14:textId="77777777" w:rsidR="00BE5193" w:rsidRPr="002238AA" w:rsidRDefault="00BE5193" w:rsidP="00BE51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348408" w14:textId="77777777" w:rsidR="00F412DE" w:rsidRPr="002238AA" w:rsidRDefault="00F412DE" w:rsidP="00F41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 w:rsidRPr="002238AA"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090"/>
        <w:gridCol w:w="3510"/>
      </w:tblGrid>
      <w:tr w:rsidR="00F412DE" w:rsidRPr="002238AA" w14:paraId="08C97AA7" w14:textId="77777777" w:rsidTr="00353702">
        <w:tc>
          <w:tcPr>
            <w:tcW w:w="3510" w:type="dxa"/>
            <w:shd w:val="clear" w:color="auto" w:fill="auto"/>
            <w:vAlign w:val="center"/>
          </w:tcPr>
          <w:p w14:paraId="4EBA199F" w14:textId="6EBA7233" w:rsidR="00F412DE" w:rsidRPr="002238AA" w:rsidRDefault="00CD37D5" w:rsidP="00C11B13">
            <w:pPr>
              <w:pStyle w:val="Bezmezer"/>
            </w:pPr>
            <w:r>
              <w:t>4.9.2020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475C61F" w14:textId="77777777" w:rsidR="00F412DE" w:rsidRPr="002238AA" w:rsidRDefault="00F412DE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453E798A" w14:textId="77777777" w:rsidR="00F412DE" w:rsidRPr="002238AA" w:rsidRDefault="00F412DE" w:rsidP="003537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731224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8BAEC5" w14:textId="77777777" w:rsidR="002E1587" w:rsidRPr="002238AA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7641" w:rsidRPr="002238AA" w14:paraId="5D87696C" w14:textId="77777777" w:rsidTr="000F7641">
        <w:tc>
          <w:tcPr>
            <w:tcW w:w="9062" w:type="dxa"/>
            <w:shd w:val="clear" w:color="auto" w:fill="auto"/>
          </w:tcPr>
          <w:p w14:paraId="0441708C" w14:textId="0407438B" w:rsidR="00851327" w:rsidRPr="008B7270" w:rsidRDefault="00636994" w:rsidP="008B7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3765BB">
              <w:rPr>
                <w:rFonts w:ascii="Times New Roman" w:hAnsi="Times New Roman"/>
                <w:sz w:val="24"/>
                <w:szCs w:val="24"/>
              </w:rPr>
              <w:t>veřejnění záměru prodat prodejní stánek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znalecký posudek č. 1589/39/20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3765BB">
              <w:rPr>
                <w:rFonts w:ascii="Times New Roman" w:hAnsi="Times New Roman"/>
                <w:sz w:val="24"/>
                <w:szCs w:val="24"/>
              </w:rPr>
              <w:t>ude  k</w:t>
            </w:r>
            <w:proofErr w:type="gramEnd"/>
            <w:r w:rsidR="003765BB">
              <w:rPr>
                <w:rFonts w:ascii="Times New Roman" w:hAnsi="Times New Roman"/>
                <w:sz w:val="24"/>
                <w:szCs w:val="24"/>
              </w:rPr>
              <w:t> nahlédnutí v sekretariátu.</w:t>
            </w:r>
          </w:p>
        </w:tc>
      </w:tr>
    </w:tbl>
    <w:p w14:paraId="2EE447C6" w14:textId="77777777" w:rsidR="00AB64CE" w:rsidRDefault="00AB64CE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A25438" w14:textId="77777777" w:rsidR="002E1587" w:rsidRPr="002238AA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1587" w:rsidRPr="002238AA" w14:paraId="687EAB07" w14:textId="77777777" w:rsidTr="00353702">
        <w:tc>
          <w:tcPr>
            <w:tcW w:w="9212" w:type="dxa"/>
            <w:shd w:val="clear" w:color="auto" w:fill="auto"/>
          </w:tcPr>
          <w:p w14:paraId="1C85A14B" w14:textId="77777777" w:rsidR="002E1587" w:rsidRPr="002238AA" w:rsidRDefault="00542BF4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</w:t>
            </w:r>
            <w:r w:rsidR="00AB64CE">
              <w:rPr>
                <w:rFonts w:ascii="Times New Roman" w:hAnsi="Times New Roman"/>
                <w:sz w:val="24"/>
                <w:szCs w:val="24"/>
              </w:rPr>
              <w:t xml:space="preserve"> města</w:t>
            </w:r>
            <w:r w:rsidR="002E1587" w:rsidRPr="002238AA">
              <w:rPr>
                <w:rFonts w:ascii="Times New Roman" w:hAnsi="Times New Roman"/>
                <w:sz w:val="24"/>
                <w:szCs w:val="24"/>
              </w:rPr>
              <w:t xml:space="preserve"> Dubí po projednání</w:t>
            </w:r>
          </w:p>
          <w:p w14:paraId="4D896F85" w14:textId="77777777" w:rsidR="002E1587" w:rsidRPr="002238AA" w:rsidRDefault="002E1587" w:rsidP="0035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820C7" w14:textId="6ECBF5DD" w:rsidR="00372753" w:rsidRDefault="00542BF4" w:rsidP="003727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CD37D5">
              <w:rPr>
                <w:rFonts w:ascii="Times New Roman" w:hAnsi="Times New Roman"/>
                <w:b/>
                <w:sz w:val="24"/>
                <w:szCs w:val="24"/>
              </w:rPr>
              <w:t>chvaluje</w:t>
            </w:r>
            <w:r w:rsidR="00056E43" w:rsidRPr="00372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2753" w:rsidRPr="003727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  <w:p w14:paraId="7D5E3580" w14:textId="77777777" w:rsidR="00AB11B9" w:rsidRDefault="00AB11B9" w:rsidP="0037275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916A464" w14:textId="37F9B164" w:rsidR="00CD37D5" w:rsidRDefault="00CD37D5" w:rsidP="00CD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zveřejnění záměru prodat prodejní stánek typu 195, který se nachází v prostorách sportovního areálu na adrese Sportovní 200/1, Dubí 2. Cena stánku dle znaleckého posudku </w:t>
            </w:r>
            <w:r w:rsidR="003765BB">
              <w:rPr>
                <w:rFonts w:ascii="Times New Roman" w:hAnsi="Times New Roman"/>
                <w:sz w:val="24"/>
                <w:szCs w:val="24"/>
              </w:rPr>
              <w:t xml:space="preserve">č. 1589/39/20 </w:t>
            </w:r>
            <w:r>
              <w:rPr>
                <w:rFonts w:ascii="Times New Roman" w:hAnsi="Times New Roman"/>
                <w:sz w:val="24"/>
                <w:szCs w:val="24"/>
              </w:rPr>
              <w:t>činí</w:t>
            </w:r>
            <w:r w:rsidR="003765BB">
              <w:rPr>
                <w:rFonts w:ascii="Times New Roman" w:hAnsi="Times New Roman"/>
                <w:sz w:val="24"/>
                <w:szCs w:val="24"/>
              </w:rPr>
              <w:t xml:space="preserve"> 28 790 Kč.</w:t>
            </w:r>
          </w:p>
          <w:p w14:paraId="43608297" w14:textId="77777777" w:rsidR="00851327" w:rsidRPr="002238AA" w:rsidRDefault="00851327" w:rsidP="00376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741304" w14:textId="77777777" w:rsidR="00D91A64" w:rsidRDefault="00D91A64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0A7ABD" w14:textId="77777777" w:rsidR="00D91A64" w:rsidRDefault="00D91A64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1368EB" w14:textId="77777777" w:rsidR="0073796B" w:rsidRDefault="0073796B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ACEB6B" w14:textId="77777777" w:rsidR="00C9373F" w:rsidRPr="002238AA" w:rsidRDefault="00C9373F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D03F04" w14:textId="77777777" w:rsidR="00AB11B9" w:rsidRDefault="00AB11B9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0E3973" w14:textId="77777777" w:rsidR="000F7641" w:rsidRDefault="000F7641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BE9EB5" w14:textId="77777777" w:rsidR="000F7641" w:rsidRDefault="000F7641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DB6CDB" w14:textId="77777777" w:rsidR="000F7641" w:rsidRDefault="000F7641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EBE500" w14:textId="77777777" w:rsidR="00AB11B9" w:rsidRDefault="00AB11B9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BD09DD" w14:textId="77777777" w:rsidR="002E1587" w:rsidRPr="002238AA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1587" w:rsidRPr="002238AA" w14:paraId="59BD053C" w14:textId="77777777" w:rsidTr="00B4403D">
        <w:trPr>
          <w:trHeight w:val="1573"/>
        </w:trPr>
        <w:tc>
          <w:tcPr>
            <w:tcW w:w="9212" w:type="dxa"/>
            <w:shd w:val="clear" w:color="auto" w:fill="auto"/>
          </w:tcPr>
          <w:p w14:paraId="29FC0EEE" w14:textId="77777777" w:rsidR="00B4403D" w:rsidRDefault="00B4403D" w:rsidP="00B649F6">
            <w:pPr>
              <w:spacing w:before="80" w:after="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 důvodu zájmu o koupi prodejního stánku RM na své 33. schůzi vydala usnesení </w:t>
            </w:r>
          </w:p>
          <w:p w14:paraId="513A2758" w14:textId="45D57FC6" w:rsidR="00B4403D" w:rsidRDefault="00B4403D" w:rsidP="00B649F6">
            <w:pPr>
              <w:spacing w:before="80" w:after="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č. 824/33/2020, kterým doporučuje ZM zveřejnění záměru prodat prodejní stánek typu 195, který se nachází v prostorách sportovního areálu na adrese Sportovní 200/1, Dubí 2.</w:t>
            </w:r>
          </w:p>
          <w:p w14:paraId="2A93BB6D" w14:textId="465249F3" w:rsidR="00B4403D" w:rsidRDefault="00B4403D" w:rsidP="00B649F6">
            <w:pPr>
              <w:spacing w:before="80" w:after="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Cena stánku dle znaleckého posudku č. 1589/39/20 činí 28 790 Kč.</w:t>
            </w:r>
          </w:p>
          <w:p w14:paraId="59457C43" w14:textId="5DEBBD20" w:rsidR="001C1890" w:rsidRPr="001C1890" w:rsidRDefault="001C1890" w:rsidP="00B649F6">
            <w:pPr>
              <w:spacing w:before="80" w:after="8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37EA20B" w14:textId="77777777" w:rsidR="002E1587" w:rsidRDefault="002E1587" w:rsidP="002E1587">
      <w:pPr>
        <w:spacing w:after="0" w:line="360" w:lineRule="auto"/>
      </w:pPr>
    </w:p>
    <w:p w14:paraId="6C1B5244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2FE579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834D05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2E6840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6211E6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559CAA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68061E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BF7702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452D7D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EF033B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5BBAB5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16AE82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319BA1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2C2045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DEB40E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E77BF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349B34" w14:textId="77777777" w:rsidR="002E1587" w:rsidRDefault="002E1587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32D1EF" w14:textId="77777777" w:rsidR="004B0939" w:rsidRDefault="004B0939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ACB8EF" w14:textId="77777777"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3F6D16" w14:textId="77777777"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48AAAD" w14:textId="77777777"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C885D7" w14:textId="77777777"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C35E86" w14:textId="77777777" w:rsidR="003E7698" w:rsidRDefault="003E7698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0E1738" w14:textId="77777777" w:rsidR="004B0939" w:rsidRDefault="004B0939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D7F54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2ABE5D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5D193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D5BB6F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8472A7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F6F00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C21011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EF3770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EA6AB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BCC5F1" w14:textId="77777777" w:rsidR="00B638B3" w:rsidRDefault="00B638B3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025D88" w14:textId="77777777" w:rsidR="00F96F22" w:rsidRDefault="00F96F22" w:rsidP="00AD4F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AFFFA" w14:textId="77777777"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CADDEF" w14:textId="77777777"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B0D193" w14:textId="77777777"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64AD46" w14:textId="77777777"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582B1A" w14:textId="77777777" w:rsidR="0042353D" w:rsidRDefault="0042353D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7A41A9" w14:textId="77777777" w:rsidR="0042353D" w:rsidRDefault="0042353D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35D997" w14:textId="77777777" w:rsidR="004768B5" w:rsidRDefault="004768B5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E976F4" w14:textId="77777777" w:rsidR="00C9373F" w:rsidRDefault="00C9373F" w:rsidP="002E1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856DA5" w14:textId="77777777" w:rsidR="00BE2DA2" w:rsidRDefault="00BE2DA2" w:rsidP="00BE5193">
      <w:pPr>
        <w:rPr>
          <w:rFonts w:ascii="Times New Roman" w:hAnsi="Times New Roman"/>
          <w:b/>
          <w:sz w:val="24"/>
          <w:szCs w:val="24"/>
        </w:rPr>
      </w:pPr>
    </w:p>
    <w:p w14:paraId="62CC2848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4D324E16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1DEA8C78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4A1B8F57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1E56DBD7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053C9BC7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0130DE83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4AD50A6D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69FDD256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497B1145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115270B7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22BADE7F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75F66295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0830F408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590E7ACC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1B89BE2D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0E518491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68575556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7971B9F4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p w14:paraId="1AF7AD32" w14:textId="77777777" w:rsidR="00416F1B" w:rsidRDefault="00416F1B" w:rsidP="00BE5193">
      <w:pPr>
        <w:rPr>
          <w:rFonts w:ascii="Times New Roman" w:hAnsi="Times New Roman"/>
          <w:b/>
          <w:sz w:val="24"/>
          <w:szCs w:val="24"/>
        </w:rPr>
      </w:pPr>
    </w:p>
    <w:sectPr w:rsidR="00416F1B" w:rsidSect="004768B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6D0"/>
    <w:multiLevelType w:val="hybridMultilevel"/>
    <w:tmpl w:val="923442FE"/>
    <w:lvl w:ilvl="0" w:tplc="D92ABE0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2BE6"/>
    <w:multiLevelType w:val="hybridMultilevel"/>
    <w:tmpl w:val="8E8869D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E633F"/>
    <w:multiLevelType w:val="hybridMultilevel"/>
    <w:tmpl w:val="9C968F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F8"/>
    <w:rsid w:val="00005F19"/>
    <w:rsid w:val="00017D6A"/>
    <w:rsid w:val="00021E38"/>
    <w:rsid w:val="00056E43"/>
    <w:rsid w:val="000A1C81"/>
    <w:rsid w:val="000F5DF5"/>
    <w:rsid w:val="000F7060"/>
    <w:rsid w:val="000F7641"/>
    <w:rsid w:val="0010242B"/>
    <w:rsid w:val="001328B2"/>
    <w:rsid w:val="0013588B"/>
    <w:rsid w:val="00197F21"/>
    <w:rsid w:val="001B07F3"/>
    <w:rsid w:val="001B699C"/>
    <w:rsid w:val="001C02A9"/>
    <w:rsid w:val="001C1890"/>
    <w:rsid w:val="001E1FED"/>
    <w:rsid w:val="002138F4"/>
    <w:rsid w:val="0023394F"/>
    <w:rsid w:val="0025775E"/>
    <w:rsid w:val="002E1587"/>
    <w:rsid w:val="003433E3"/>
    <w:rsid w:val="00353702"/>
    <w:rsid w:val="00372753"/>
    <w:rsid w:val="003765BB"/>
    <w:rsid w:val="00384435"/>
    <w:rsid w:val="0039104A"/>
    <w:rsid w:val="003A7F09"/>
    <w:rsid w:val="003D22C8"/>
    <w:rsid w:val="003D30A4"/>
    <w:rsid w:val="003E7698"/>
    <w:rsid w:val="003F5329"/>
    <w:rsid w:val="003F6959"/>
    <w:rsid w:val="00416F1B"/>
    <w:rsid w:val="0042353D"/>
    <w:rsid w:val="004252B3"/>
    <w:rsid w:val="00434846"/>
    <w:rsid w:val="00440A16"/>
    <w:rsid w:val="004768B5"/>
    <w:rsid w:val="00496BC7"/>
    <w:rsid w:val="004B0939"/>
    <w:rsid w:val="004C5729"/>
    <w:rsid w:val="00505976"/>
    <w:rsid w:val="00542BF4"/>
    <w:rsid w:val="00571273"/>
    <w:rsid w:val="005806FF"/>
    <w:rsid w:val="00596F78"/>
    <w:rsid w:val="006100F8"/>
    <w:rsid w:val="0061165A"/>
    <w:rsid w:val="00636994"/>
    <w:rsid w:val="006931CA"/>
    <w:rsid w:val="006E1D0F"/>
    <w:rsid w:val="006F21B3"/>
    <w:rsid w:val="00717399"/>
    <w:rsid w:val="007322BF"/>
    <w:rsid w:val="0073796B"/>
    <w:rsid w:val="007436B4"/>
    <w:rsid w:val="0074659A"/>
    <w:rsid w:val="00787BDF"/>
    <w:rsid w:val="0079191B"/>
    <w:rsid w:val="00836039"/>
    <w:rsid w:val="00851327"/>
    <w:rsid w:val="00852932"/>
    <w:rsid w:val="00854233"/>
    <w:rsid w:val="00857A62"/>
    <w:rsid w:val="008834D9"/>
    <w:rsid w:val="008B7270"/>
    <w:rsid w:val="008D5FD0"/>
    <w:rsid w:val="009130FA"/>
    <w:rsid w:val="00935BE6"/>
    <w:rsid w:val="00961AA8"/>
    <w:rsid w:val="00995009"/>
    <w:rsid w:val="009C0064"/>
    <w:rsid w:val="009C7149"/>
    <w:rsid w:val="009E4844"/>
    <w:rsid w:val="009F3AEC"/>
    <w:rsid w:val="00A30A18"/>
    <w:rsid w:val="00A44EC1"/>
    <w:rsid w:val="00A46FE4"/>
    <w:rsid w:val="00AB11B9"/>
    <w:rsid w:val="00AB64CE"/>
    <w:rsid w:val="00AD4F69"/>
    <w:rsid w:val="00B04ED0"/>
    <w:rsid w:val="00B35234"/>
    <w:rsid w:val="00B40B85"/>
    <w:rsid w:val="00B4403D"/>
    <w:rsid w:val="00B51A74"/>
    <w:rsid w:val="00B617E4"/>
    <w:rsid w:val="00B638B3"/>
    <w:rsid w:val="00B649F6"/>
    <w:rsid w:val="00B8696B"/>
    <w:rsid w:val="00B963A9"/>
    <w:rsid w:val="00BE2DA2"/>
    <w:rsid w:val="00BE5193"/>
    <w:rsid w:val="00BF11F7"/>
    <w:rsid w:val="00C03335"/>
    <w:rsid w:val="00C11B13"/>
    <w:rsid w:val="00C259FF"/>
    <w:rsid w:val="00C570F3"/>
    <w:rsid w:val="00C64227"/>
    <w:rsid w:val="00C9373F"/>
    <w:rsid w:val="00CA66AB"/>
    <w:rsid w:val="00CD050C"/>
    <w:rsid w:val="00CD1280"/>
    <w:rsid w:val="00CD37D5"/>
    <w:rsid w:val="00CF53D1"/>
    <w:rsid w:val="00D04EE6"/>
    <w:rsid w:val="00D1628F"/>
    <w:rsid w:val="00D23C41"/>
    <w:rsid w:val="00D3692C"/>
    <w:rsid w:val="00D64CB8"/>
    <w:rsid w:val="00D91A64"/>
    <w:rsid w:val="00D9446A"/>
    <w:rsid w:val="00DB2AFB"/>
    <w:rsid w:val="00DC02D4"/>
    <w:rsid w:val="00DD4026"/>
    <w:rsid w:val="00DD4602"/>
    <w:rsid w:val="00DF1F8D"/>
    <w:rsid w:val="00E025E9"/>
    <w:rsid w:val="00E266BF"/>
    <w:rsid w:val="00E306CC"/>
    <w:rsid w:val="00E41DC5"/>
    <w:rsid w:val="00EC1471"/>
    <w:rsid w:val="00EE130D"/>
    <w:rsid w:val="00EF097C"/>
    <w:rsid w:val="00F412DE"/>
    <w:rsid w:val="00F82F72"/>
    <w:rsid w:val="00F959D0"/>
    <w:rsid w:val="00F96F22"/>
    <w:rsid w:val="00FB06D0"/>
    <w:rsid w:val="00FC6A59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052F"/>
  <w15:chartTrackingRefBased/>
  <w15:docId w15:val="{004C9369-4D06-437F-9834-3EDB768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1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0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26"/>
    <w:rPr>
      <w:rFonts w:ascii="Segoe UI" w:eastAsia="Calibr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0A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40A16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C11B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77E9-C64D-40E2-B059-611B0427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Slámová</cp:lastModifiedBy>
  <cp:revision>102</cp:revision>
  <cp:lastPrinted>2020-08-19T13:59:00Z</cp:lastPrinted>
  <dcterms:created xsi:type="dcterms:W3CDTF">2015-01-13T06:15:00Z</dcterms:created>
  <dcterms:modified xsi:type="dcterms:W3CDTF">2020-08-19T14:00:00Z</dcterms:modified>
</cp:coreProperties>
</file>