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93A" w:rsidRDefault="0083293A" w:rsidP="0083293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Zasedání Zastupitelstva města Dubí</w:t>
      </w:r>
    </w:p>
    <w:p w:rsidR="0083293A" w:rsidRDefault="0083293A" w:rsidP="0083293A">
      <w:pPr>
        <w:spacing w:after="0" w:line="240" w:lineRule="auto"/>
        <w:rPr>
          <w:b/>
        </w:rPr>
      </w:pPr>
    </w:p>
    <w:p w:rsidR="0083293A" w:rsidRDefault="0083293A" w:rsidP="008329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2086"/>
        <w:gridCol w:w="3526"/>
      </w:tblGrid>
      <w:tr w:rsidR="0083293A" w:rsidTr="009C4E13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AE348C" w:rsidP="00AE348C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E62E34">
              <w:rPr>
                <w:rFonts w:ascii="Times New Roman" w:hAnsi="Times New Roman"/>
                <w:sz w:val="24"/>
                <w:szCs w:val="24"/>
              </w:rPr>
              <w:t>. 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3293A">
              <w:rPr>
                <w:rFonts w:ascii="Times New Roman" w:hAnsi="Times New Roman"/>
                <w:sz w:val="24"/>
                <w:szCs w:val="24"/>
              </w:rPr>
              <w:t>. 2018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130E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4/SD</w:t>
            </w:r>
            <w:r w:rsidR="00AE348C">
              <w:rPr>
                <w:rFonts w:ascii="Times New Roman" w:hAnsi="Times New Roman"/>
                <w:sz w:val="24"/>
                <w:szCs w:val="24"/>
              </w:rPr>
              <w:t>4</w:t>
            </w:r>
            <w:r w:rsidR="00130E0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AE348C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94B" w:rsidRPr="00F404B3" w:rsidRDefault="00130E03" w:rsidP="00130E03">
            <w:pPr>
              <w:spacing w:before="80" w:after="8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Vybavení odborných učeben ZŠ Dubí 1 školním nábytkem – opakovaná výzva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E03" w:rsidRDefault="00130E03" w:rsidP="00130E0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Správce dotací předkládá ke schválení výsledky výběrového řízení veřejné zakázky malého rozsahu na akci „Vybavení odborných učeben ZŠ Dubí 1 školním nábytkem – opakovaná výzva“</w:t>
            </w:r>
          </w:p>
          <w:p w:rsidR="00130E03" w:rsidRDefault="00130E03" w:rsidP="00130E0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 lhůtě komise obdržela jednu nabídku od firmy SANTAL spol. s r. o., Jiráskova 738, 37901 Třeboň, IČ: 42408121.</w:t>
            </w:r>
          </w:p>
          <w:p w:rsidR="00130E03" w:rsidRDefault="00130E03" w:rsidP="00130E0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Celková nabídková cena včetně DPH činí 1 306 374,08 Kč.</w:t>
            </w:r>
          </w:p>
          <w:p w:rsidR="00130E03" w:rsidRDefault="00130E03" w:rsidP="00130E0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Nabídka uchazeče splňuje všechny požadované náležitosti a hodnotící komise doporučuje uzavřít smlouvu s firmou SANTAL, spol. s r.o., Jiráskova 738, 379 01 Třeboň, IČ 42408121.</w:t>
            </w:r>
          </w:p>
          <w:p w:rsidR="00130E03" w:rsidRPr="002238AA" w:rsidRDefault="00130E03" w:rsidP="00130E0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Akce je součástí projektu „Odborné učebny Dubí 1“, na který byla získána dotace z Integrovaného regionálního operačního programu (IROP).</w:t>
            </w:r>
          </w:p>
          <w:p w:rsidR="00BD67EB" w:rsidRDefault="00AE348C" w:rsidP="00AE348C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Finanční spoluúčast města na projektu je 10 %, dotace 90%.</w:t>
            </w:r>
          </w:p>
          <w:p w:rsidR="00A21771" w:rsidRPr="007922BC" w:rsidRDefault="00A21771" w:rsidP="00AE348C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Akce bude hrazena z rozpočtu ORJ 8 v roce 2019.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A21346" w:rsidP="009C4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2086"/>
        <w:gridCol w:w="3518"/>
      </w:tblGrid>
      <w:tr w:rsidR="0083293A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Ladislava Hamrová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starosta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Konzultováno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2013"/>
        <w:gridCol w:w="1505"/>
        <w:gridCol w:w="667"/>
        <w:gridCol w:w="731"/>
        <w:gridCol w:w="803"/>
      </w:tblGrid>
      <w:tr w:rsidR="0083293A" w:rsidTr="009C4E13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usnesení číslo: </w:t>
            </w:r>
          </w:p>
        </w:tc>
      </w:tr>
      <w:tr w:rsidR="0083293A" w:rsidTr="009C4E13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dne: 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83293A" w:rsidTr="009C4E13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Předáno OVV - sekretariát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2092"/>
        <w:gridCol w:w="3513"/>
      </w:tblGrid>
      <w:tr w:rsidR="0083293A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3A" w:rsidRDefault="00AE348C" w:rsidP="009C4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4. 12</w:t>
            </w:r>
            <w:r w:rsidR="00BD67E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3293A">
              <w:rPr>
                <w:rFonts w:ascii="Times New Roman" w:hAnsi="Times New Roman"/>
                <w:sz w:val="24"/>
                <w:szCs w:val="24"/>
              </w:rPr>
              <w:t xml:space="preserve"> 2018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0E03" w:rsidRDefault="00130E03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472BC1" w:rsidP="00472BC1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Protokoly hodnotící komise – k nahlédnutí v sekretariátu 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Zastupitelstvo města Dubí po projednání</w:t>
            </w:r>
          </w:p>
          <w:p w:rsidR="00130E03" w:rsidRDefault="00130E03" w:rsidP="00130E0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 schvaluje</w:t>
            </w:r>
          </w:p>
          <w:p w:rsidR="00130E03" w:rsidRDefault="00130E03" w:rsidP="00130E0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výsledky výběrového řízení veřejné zakázky malého rozsahu na akci „Vybavení odborných učeben ZŠ Dubí 1 školním nábytkem – opakovaná výzva“</w:t>
            </w:r>
          </w:p>
          <w:p w:rsidR="00130E03" w:rsidRDefault="00130E03" w:rsidP="00130E03">
            <w:pPr>
              <w:spacing w:before="80" w:after="8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237E3">
              <w:rPr>
                <w:rFonts w:ascii="Times New Roman" w:hAnsi="Times New Roman"/>
                <w:b/>
                <w:sz w:val="24"/>
                <w:szCs w:val="24"/>
              </w:rPr>
              <w:t>2. pověřuje</w:t>
            </w:r>
          </w:p>
          <w:p w:rsidR="00BD67EB" w:rsidRPr="00BD67EB" w:rsidRDefault="00130E03" w:rsidP="00130E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starostu města k uzavření smlouvy s dodavatelem SANTAL spol. s r.o., Jiráskova 738, 37901 Třeboň, IČ 42408121. Celková cena včetně DPH činí 1 306 374,08 Kč.</w:t>
            </w:r>
            <w:bookmarkStart w:id="0" w:name="_GoBack"/>
            <w:bookmarkEnd w:id="0"/>
            <w:r w:rsidRPr="00BD67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Důvodová zpráva:</w:t>
            </w:r>
          </w:p>
        </w:tc>
      </w:tr>
    </w:tbl>
    <w:p w:rsidR="0083293A" w:rsidRDefault="0083293A" w:rsidP="0083293A"/>
    <w:p w:rsidR="00ED2258" w:rsidRPr="0083293A" w:rsidRDefault="00ED2258" w:rsidP="0083293A"/>
    <w:sectPr w:rsidR="00ED2258" w:rsidRPr="00832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C64FB"/>
    <w:multiLevelType w:val="hybridMultilevel"/>
    <w:tmpl w:val="D5D84E30"/>
    <w:lvl w:ilvl="0" w:tplc="E974BF1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12B70"/>
    <w:multiLevelType w:val="hybridMultilevel"/>
    <w:tmpl w:val="87E263C0"/>
    <w:lvl w:ilvl="0" w:tplc="5060D596">
      <w:start w:val="1"/>
      <w:numFmt w:val="upperLetter"/>
      <w:lvlText w:val="%1)"/>
      <w:lvlJc w:val="left"/>
      <w:pPr>
        <w:ind w:left="720" w:hanging="360"/>
      </w:pPr>
      <w:rPr>
        <w:b/>
        <w:i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93A"/>
    <w:rsid w:val="0008494B"/>
    <w:rsid w:val="00130E03"/>
    <w:rsid w:val="0041725C"/>
    <w:rsid w:val="00472BC1"/>
    <w:rsid w:val="0048784F"/>
    <w:rsid w:val="004A015C"/>
    <w:rsid w:val="0083293A"/>
    <w:rsid w:val="008A2256"/>
    <w:rsid w:val="00A1757E"/>
    <w:rsid w:val="00A21346"/>
    <w:rsid w:val="00A21771"/>
    <w:rsid w:val="00AE348C"/>
    <w:rsid w:val="00BD67EB"/>
    <w:rsid w:val="00E62E34"/>
    <w:rsid w:val="00ED2258"/>
    <w:rsid w:val="00F45612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612D6"/>
  <w15:chartTrackingRefBased/>
  <w15:docId w15:val="{9699E9EC-3749-4680-AB46-F619E84D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3293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29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3293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75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5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9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Račkovičová</dc:creator>
  <cp:keywords/>
  <dc:description/>
  <cp:lastModifiedBy>Račkovičová</cp:lastModifiedBy>
  <cp:revision>2</cp:revision>
  <cp:lastPrinted>2018-12-04T07:38:00Z</cp:lastPrinted>
  <dcterms:created xsi:type="dcterms:W3CDTF">2018-12-04T07:49:00Z</dcterms:created>
  <dcterms:modified xsi:type="dcterms:W3CDTF">2018-12-04T07:49:00Z</dcterms:modified>
</cp:coreProperties>
</file>